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54F" w:rsidRDefault="00D6154F" w:rsidP="00D6154F">
      <w:pPr>
        <w:spacing w:before="74"/>
        <w:ind w:left="2527" w:right="2507"/>
        <w:jc w:val="center"/>
        <w:rPr>
          <w:rFonts w:ascii="Arial" w:eastAsia="Arial" w:hAnsi="Arial" w:cs="Arial"/>
          <w:sz w:val="24"/>
          <w:szCs w:val="24"/>
        </w:rPr>
      </w:pPr>
      <w:r>
        <w:rPr>
          <w:rFonts w:ascii="Arial" w:eastAsia="Arial" w:hAnsi="Arial" w:cs="Arial"/>
          <w:b/>
          <w:bCs/>
          <w:sz w:val="24"/>
          <w:szCs w:val="24"/>
        </w:rPr>
        <w:t>Sou</w:t>
      </w:r>
      <w:r>
        <w:rPr>
          <w:rFonts w:ascii="Arial" w:eastAsia="Arial" w:hAnsi="Arial" w:cs="Arial"/>
          <w:b/>
          <w:bCs/>
          <w:spacing w:val="-1"/>
          <w:sz w:val="24"/>
          <w:szCs w:val="24"/>
        </w:rPr>
        <w:t>t</w:t>
      </w:r>
      <w:r>
        <w:rPr>
          <w:rFonts w:ascii="Arial" w:eastAsia="Arial" w:hAnsi="Arial" w:cs="Arial"/>
          <w:b/>
          <w:bCs/>
          <w:sz w:val="24"/>
          <w:szCs w:val="24"/>
        </w:rPr>
        <w:t xml:space="preserve">h </w:t>
      </w:r>
      <w:r>
        <w:rPr>
          <w:rFonts w:ascii="Arial" w:eastAsia="Arial" w:hAnsi="Arial" w:cs="Arial"/>
          <w:b/>
          <w:bCs/>
          <w:spacing w:val="1"/>
          <w:sz w:val="24"/>
          <w:szCs w:val="24"/>
        </w:rPr>
        <w:t>W</w:t>
      </w:r>
      <w:r>
        <w:rPr>
          <w:rFonts w:ascii="Arial" w:eastAsia="Arial" w:hAnsi="Arial" w:cs="Arial"/>
          <w:b/>
          <w:bCs/>
          <w:sz w:val="24"/>
          <w:szCs w:val="24"/>
        </w:rPr>
        <w:t>ind</w:t>
      </w:r>
      <w:r>
        <w:rPr>
          <w:rFonts w:ascii="Arial" w:eastAsia="Arial" w:hAnsi="Arial" w:cs="Arial"/>
          <w:b/>
          <w:bCs/>
          <w:spacing w:val="1"/>
          <w:sz w:val="24"/>
          <w:szCs w:val="24"/>
        </w:rPr>
        <w:t>s</w:t>
      </w:r>
      <w:r>
        <w:rPr>
          <w:rFonts w:ascii="Arial" w:eastAsia="Arial" w:hAnsi="Arial" w:cs="Arial"/>
          <w:b/>
          <w:bCs/>
          <w:sz w:val="24"/>
          <w:szCs w:val="24"/>
        </w:rPr>
        <w:t xml:space="preserve">or </w:t>
      </w:r>
      <w:r>
        <w:rPr>
          <w:rFonts w:ascii="Arial" w:eastAsia="Arial" w:hAnsi="Arial" w:cs="Arial"/>
          <w:b/>
          <w:bCs/>
          <w:spacing w:val="1"/>
          <w:sz w:val="24"/>
          <w:szCs w:val="24"/>
        </w:rPr>
        <w:t>P</w:t>
      </w:r>
      <w:r>
        <w:rPr>
          <w:rFonts w:ascii="Arial" w:eastAsia="Arial" w:hAnsi="Arial" w:cs="Arial"/>
          <w:b/>
          <w:bCs/>
          <w:sz w:val="24"/>
          <w:szCs w:val="24"/>
        </w:rPr>
        <w:t>u</w:t>
      </w:r>
      <w:r>
        <w:rPr>
          <w:rFonts w:ascii="Arial" w:eastAsia="Arial" w:hAnsi="Arial" w:cs="Arial"/>
          <w:b/>
          <w:bCs/>
          <w:spacing w:val="-3"/>
          <w:sz w:val="24"/>
          <w:szCs w:val="24"/>
        </w:rPr>
        <w:t>b</w:t>
      </w:r>
      <w:r>
        <w:rPr>
          <w:rFonts w:ascii="Arial" w:eastAsia="Arial" w:hAnsi="Arial" w:cs="Arial"/>
          <w:b/>
          <w:bCs/>
          <w:sz w:val="24"/>
          <w:szCs w:val="24"/>
        </w:rPr>
        <w:t>l</w:t>
      </w:r>
      <w:r>
        <w:rPr>
          <w:rFonts w:ascii="Arial" w:eastAsia="Arial" w:hAnsi="Arial" w:cs="Arial"/>
          <w:b/>
          <w:bCs/>
          <w:spacing w:val="-1"/>
          <w:sz w:val="24"/>
          <w:szCs w:val="24"/>
        </w:rPr>
        <w:t>i</w:t>
      </w:r>
      <w:r>
        <w:rPr>
          <w:rFonts w:ascii="Arial" w:eastAsia="Arial" w:hAnsi="Arial" w:cs="Arial"/>
          <w:b/>
          <w:bCs/>
          <w:sz w:val="24"/>
          <w:szCs w:val="24"/>
        </w:rPr>
        <w:t>c</w:t>
      </w:r>
      <w:r>
        <w:rPr>
          <w:rFonts w:ascii="Arial" w:eastAsia="Arial" w:hAnsi="Arial" w:cs="Arial"/>
          <w:b/>
          <w:bCs/>
          <w:spacing w:val="1"/>
          <w:sz w:val="24"/>
          <w:szCs w:val="24"/>
        </w:rPr>
        <w:t xml:space="preserve"> </w:t>
      </w:r>
      <w:r>
        <w:rPr>
          <w:rFonts w:ascii="Arial" w:eastAsia="Arial" w:hAnsi="Arial" w:cs="Arial"/>
          <w:b/>
          <w:bCs/>
          <w:sz w:val="24"/>
          <w:szCs w:val="24"/>
        </w:rPr>
        <w:t>Building Commi</w:t>
      </w:r>
      <w:r>
        <w:rPr>
          <w:rFonts w:ascii="Arial" w:eastAsia="Arial" w:hAnsi="Arial" w:cs="Arial"/>
          <w:b/>
          <w:bCs/>
          <w:spacing w:val="-1"/>
          <w:sz w:val="24"/>
          <w:szCs w:val="24"/>
        </w:rPr>
        <w:t>s</w:t>
      </w:r>
      <w:r>
        <w:rPr>
          <w:rFonts w:ascii="Arial" w:eastAsia="Arial" w:hAnsi="Arial" w:cs="Arial"/>
          <w:b/>
          <w:bCs/>
          <w:spacing w:val="1"/>
          <w:sz w:val="24"/>
          <w:szCs w:val="24"/>
        </w:rPr>
        <w:t>s</w:t>
      </w:r>
      <w:r>
        <w:rPr>
          <w:rFonts w:ascii="Arial" w:eastAsia="Arial" w:hAnsi="Arial" w:cs="Arial"/>
          <w:b/>
          <w:bCs/>
          <w:spacing w:val="-2"/>
          <w:sz w:val="24"/>
          <w:szCs w:val="24"/>
        </w:rPr>
        <w:t>i</w:t>
      </w:r>
      <w:r>
        <w:rPr>
          <w:rFonts w:ascii="Arial" w:eastAsia="Arial" w:hAnsi="Arial" w:cs="Arial"/>
          <w:b/>
          <w:bCs/>
          <w:sz w:val="24"/>
          <w:szCs w:val="24"/>
        </w:rPr>
        <w:t>on</w:t>
      </w:r>
    </w:p>
    <w:p w:rsidR="00D6154F" w:rsidRDefault="00D6154F" w:rsidP="00D6154F">
      <w:pPr>
        <w:spacing w:before="21"/>
        <w:ind w:left="2460" w:right="2441"/>
        <w:jc w:val="center"/>
        <w:rPr>
          <w:rFonts w:ascii="Arial" w:eastAsia="Arial" w:hAnsi="Arial" w:cs="Arial"/>
          <w:b/>
          <w:bCs/>
          <w:sz w:val="24"/>
          <w:szCs w:val="24"/>
        </w:rPr>
      </w:pPr>
      <w:r>
        <w:rPr>
          <w:rFonts w:ascii="Arial" w:eastAsia="Arial" w:hAnsi="Arial" w:cs="Arial"/>
          <w:b/>
          <w:bCs/>
          <w:spacing w:val="-1"/>
          <w:sz w:val="24"/>
          <w:szCs w:val="24"/>
        </w:rPr>
        <w:t>M</w:t>
      </w:r>
      <w:r>
        <w:rPr>
          <w:rFonts w:ascii="Arial" w:eastAsia="Arial" w:hAnsi="Arial" w:cs="Arial"/>
          <w:b/>
          <w:bCs/>
          <w:sz w:val="24"/>
          <w:szCs w:val="24"/>
        </w:rPr>
        <w:t>inutes</w:t>
      </w:r>
      <w:r>
        <w:rPr>
          <w:rFonts w:ascii="Arial" w:eastAsia="Arial" w:hAnsi="Arial" w:cs="Arial"/>
          <w:b/>
          <w:bCs/>
          <w:spacing w:val="2"/>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sidR="00B13CF7">
        <w:rPr>
          <w:rFonts w:ascii="Arial" w:eastAsia="Arial" w:hAnsi="Arial" w:cs="Arial"/>
          <w:b/>
          <w:bCs/>
          <w:spacing w:val="1"/>
          <w:sz w:val="24"/>
          <w:szCs w:val="24"/>
        </w:rPr>
        <w:t xml:space="preserve">Special </w:t>
      </w:r>
      <w:r>
        <w:rPr>
          <w:rFonts w:ascii="Arial" w:eastAsia="Arial" w:hAnsi="Arial" w:cs="Arial"/>
          <w:b/>
          <w:bCs/>
          <w:spacing w:val="-3"/>
          <w:sz w:val="24"/>
          <w:szCs w:val="24"/>
        </w:rPr>
        <w:t>M</w:t>
      </w:r>
      <w:r>
        <w:rPr>
          <w:rFonts w:ascii="Arial" w:eastAsia="Arial" w:hAnsi="Arial" w:cs="Arial"/>
          <w:b/>
          <w:bCs/>
          <w:spacing w:val="1"/>
          <w:sz w:val="24"/>
          <w:szCs w:val="24"/>
        </w:rPr>
        <w:t>ee</w:t>
      </w:r>
      <w:r>
        <w:rPr>
          <w:rFonts w:ascii="Arial" w:eastAsia="Arial" w:hAnsi="Arial" w:cs="Arial"/>
          <w:b/>
          <w:bCs/>
          <w:sz w:val="24"/>
          <w:szCs w:val="24"/>
        </w:rPr>
        <w:t xml:space="preserve">ting </w:t>
      </w:r>
    </w:p>
    <w:p w:rsidR="00D6154F" w:rsidRDefault="00D6154F" w:rsidP="00D6154F">
      <w:pPr>
        <w:spacing w:before="21"/>
        <w:ind w:left="2460" w:right="2441"/>
        <w:jc w:val="center"/>
        <w:rPr>
          <w:rFonts w:ascii="Arial" w:eastAsia="Arial" w:hAnsi="Arial" w:cs="Arial"/>
          <w:sz w:val="24"/>
          <w:szCs w:val="24"/>
        </w:rPr>
      </w:pPr>
      <w:r>
        <w:rPr>
          <w:rFonts w:ascii="Arial" w:eastAsia="Arial" w:hAnsi="Arial" w:cs="Arial"/>
          <w:b/>
          <w:bCs/>
          <w:spacing w:val="1"/>
          <w:sz w:val="24"/>
          <w:szCs w:val="24"/>
        </w:rPr>
        <w:t xml:space="preserve">March </w:t>
      </w:r>
      <w:r w:rsidR="00B13CF7">
        <w:rPr>
          <w:rFonts w:ascii="Arial" w:eastAsia="Arial" w:hAnsi="Arial" w:cs="Arial"/>
          <w:b/>
          <w:bCs/>
          <w:spacing w:val="1"/>
          <w:sz w:val="24"/>
          <w:szCs w:val="24"/>
        </w:rPr>
        <w:t>24</w:t>
      </w:r>
      <w:r>
        <w:rPr>
          <w:rFonts w:ascii="Arial" w:eastAsia="Arial" w:hAnsi="Arial" w:cs="Arial"/>
          <w:b/>
          <w:bCs/>
          <w:spacing w:val="1"/>
          <w:sz w:val="24"/>
          <w:szCs w:val="24"/>
        </w:rPr>
        <w:t>, 201</w:t>
      </w:r>
      <w:r>
        <w:rPr>
          <w:rFonts w:ascii="Arial" w:eastAsia="Arial" w:hAnsi="Arial" w:cs="Arial"/>
          <w:b/>
          <w:bCs/>
          <w:sz w:val="24"/>
          <w:szCs w:val="24"/>
        </w:rPr>
        <w:t>6</w:t>
      </w:r>
    </w:p>
    <w:p w:rsidR="00D6154F" w:rsidRDefault="00D6154F" w:rsidP="00D6154F">
      <w:pPr>
        <w:spacing w:line="200" w:lineRule="exact"/>
        <w:rPr>
          <w:sz w:val="20"/>
          <w:szCs w:val="20"/>
        </w:rPr>
      </w:pPr>
    </w:p>
    <w:p w:rsidR="00D6154F" w:rsidRDefault="00D6154F" w:rsidP="00D6154F">
      <w:pPr>
        <w:spacing w:line="200" w:lineRule="exact"/>
        <w:rPr>
          <w:sz w:val="20"/>
          <w:szCs w:val="20"/>
        </w:rPr>
      </w:pPr>
    </w:p>
    <w:p w:rsidR="00D6154F" w:rsidRDefault="00D6154F" w:rsidP="00D6154F">
      <w:pPr>
        <w:spacing w:line="200" w:lineRule="exact"/>
        <w:rPr>
          <w:sz w:val="20"/>
          <w:szCs w:val="20"/>
        </w:rPr>
      </w:pPr>
    </w:p>
    <w:p w:rsidR="00D6154F" w:rsidRDefault="00D6154F" w:rsidP="00D6154F">
      <w:pPr>
        <w:spacing w:before="20" w:line="220" w:lineRule="exact"/>
      </w:pPr>
    </w:p>
    <w:p w:rsidR="00D6154F" w:rsidRPr="00786081" w:rsidRDefault="00D6154F" w:rsidP="00D6154F">
      <w:pPr>
        <w:ind w:right="52"/>
        <w:jc w:val="both"/>
        <w:rPr>
          <w:rFonts w:ascii="Arial" w:eastAsia="Arial" w:hAnsi="Arial" w:cs="Arial"/>
        </w:rPr>
      </w:pPr>
      <w:r w:rsidRPr="00786081">
        <w:rPr>
          <w:rFonts w:ascii="Arial" w:eastAsia="Arial" w:hAnsi="Arial" w:cs="Arial"/>
        </w:rPr>
        <w:t>A</w:t>
      </w:r>
      <w:r w:rsidRPr="00786081">
        <w:rPr>
          <w:rFonts w:ascii="Arial" w:eastAsia="Arial" w:hAnsi="Arial" w:cs="Arial"/>
          <w:spacing w:val="6"/>
        </w:rPr>
        <w:t xml:space="preserve"> </w:t>
      </w:r>
      <w:r w:rsidR="00B13CF7">
        <w:rPr>
          <w:rFonts w:ascii="Arial" w:eastAsia="Arial" w:hAnsi="Arial" w:cs="Arial"/>
          <w:spacing w:val="6"/>
        </w:rPr>
        <w:t xml:space="preserve">special </w:t>
      </w:r>
      <w:r w:rsidRPr="00786081">
        <w:rPr>
          <w:rFonts w:ascii="Arial" w:eastAsia="Arial" w:hAnsi="Arial" w:cs="Arial"/>
          <w:spacing w:val="1"/>
        </w:rPr>
        <w:t>m</w:t>
      </w:r>
      <w:r w:rsidRPr="00786081">
        <w:rPr>
          <w:rFonts w:ascii="Arial" w:eastAsia="Arial" w:hAnsi="Arial" w:cs="Arial"/>
        </w:rPr>
        <w:t>e</w:t>
      </w:r>
      <w:r w:rsidRPr="00786081">
        <w:rPr>
          <w:rFonts w:ascii="Arial" w:eastAsia="Arial" w:hAnsi="Arial" w:cs="Arial"/>
          <w:spacing w:val="-1"/>
        </w:rPr>
        <w:t>e</w:t>
      </w:r>
      <w:r w:rsidRPr="00786081">
        <w:rPr>
          <w:rFonts w:ascii="Arial" w:eastAsia="Arial" w:hAnsi="Arial" w:cs="Arial"/>
          <w:spacing w:val="1"/>
        </w:rPr>
        <w:t>t</w:t>
      </w:r>
      <w:r w:rsidRPr="00786081">
        <w:rPr>
          <w:rFonts w:ascii="Arial" w:eastAsia="Arial" w:hAnsi="Arial" w:cs="Arial"/>
          <w:spacing w:val="-1"/>
        </w:rPr>
        <w:t>i</w:t>
      </w:r>
      <w:r w:rsidRPr="00786081">
        <w:rPr>
          <w:rFonts w:ascii="Arial" w:eastAsia="Arial" w:hAnsi="Arial" w:cs="Arial"/>
          <w:spacing w:val="-3"/>
        </w:rPr>
        <w:t>n</w:t>
      </w:r>
      <w:r w:rsidRPr="00786081">
        <w:rPr>
          <w:rFonts w:ascii="Arial" w:eastAsia="Arial" w:hAnsi="Arial" w:cs="Arial"/>
        </w:rPr>
        <w:t>g</w:t>
      </w:r>
      <w:r w:rsidRPr="00786081">
        <w:rPr>
          <w:rFonts w:ascii="Arial" w:eastAsia="Arial" w:hAnsi="Arial" w:cs="Arial"/>
          <w:spacing w:val="8"/>
        </w:rPr>
        <w:t xml:space="preserve"> </w:t>
      </w:r>
      <w:r w:rsidRPr="00786081">
        <w:rPr>
          <w:rFonts w:ascii="Arial" w:eastAsia="Arial" w:hAnsi="Arial" w:cs="Arial"/>
          <w:spacing w:val="-3"/>
        </w:rPr>
        <w:t>o</w:t>
      </w:r>
      <w:r w:rsidRPr="00786081">
        <w:rPr>
          <w:rFonts w:ascii="Arial" w:eastAsia="Arial" w:hAnsi="Arial" w:cs="Arial"/>
        </w:rPr>
        <w:t>f</w:t>
      </w:r>
      <w:r w:rsidRPr="00786081">
        <w:rPr>
          <w:rFonts w:ascii="Arial" w:eastAsia="Arial" w:hAnsi="Arial" w:cs="Arial"/>
          <w:spacing w:val="4"/>
        </w:rPr>
        <w:t xml:space="preserve"> </w:t>
      </w:r>
      <w:r w:rsidRPr="00786081">
        <w:rPr>
          <w:rFonts w:ascii="Arial" w:eastAsia="Arial" w:hAnsi="Arial" w:cs="Arial"/>
          <w:spacing w:val="1"/>
        </w:rPr>
        <w:t>t</w:t>
      </w:r>
      <w:r w:rsidRPr="00786081">
        <w:rPr>
          <w:rFonts w:ascii="Arial" w:eastAsia="Arial" w:hAnsi="Arial" w:cs="Arial"/>
        </w:rPr>
        <w:t xml:space="preserve">he </w:t>
      </w:r>
      <w:r w:rsidRPr="00786081">
        <w:rPr>
          <w:rFonts w:ascii="Arial" w:eastAsia="Arial" w:hAnsi="Arial" w:cs="Arial"/>
          <w:spacing w:val="-1"/>
        </w:rPr>
        <w:t>P</w:t>
      </w:r>
      <w:r w:rsidRPr="00786081">
        <w:rPr>
          <w:rFonts w:ascii="Arial" w:eastAsia="Arial" w:hAnsi="Arial" w:cs="Arial"/>
        </w:rPr>
        <w:t>u</w:t>
      </w:r>
      <w:r w:rsidRPr="00786081">
        <w:rPr>
          <w:rFonts w:ascii="Arial" w:eastAsia="Arial" w:hAnsi="Arial" w:cs="Arial"/>
          <w:spacing w:val="-1"/>
        </w:rPr>
        <w:t>bli</w:t>
      </w:r>
      <w:r w:rsidRPr="00786081">
        <w:rPr>
          <w:rFonts w:ascii="Arial" w:eastAsia="Arial" w:hAnsi="Arial" w:cs="Arial"/>
        </w:rPr>
        <w:t>c</w:t>
      </w:r>
      <w:r w:rsidRPr="00786081">
        <w:rPr>
          <w:rFonts w:ascii="Arial" w:eastAsia="Arial" w:hAnsi="Arial" w:cs="Arial"/>
          <w:spacing w:val="6"/>
        </w:rPr>
        <w:t xml:space="preserve"> </w:t>
      </w:r>
      <w:r w:rsidRPr="00786081">
        <w:rPr>
          <w:rFonts w:ascii="Arial" w:eastAsia="Arial" w:hAnsi="Arial" w:cs="Arial"/>
          <w:spacing w:val="-1"/>
        </w:rPr>
        <w:t>B</w:t>
      </w:r>
      <w:r w:rsidRPr="00786081">
        <w:rPr>
          <w:rFonts w:ascii="Arial" w:eastAsia="Arial" w:hAnsi="Arial" w:cs="Arial"/>
        </w:rPr>
        <w:t>u</w:t>
      </w:r>
      <w:r w:rsidRPr="00786081">
        <w:rPr>
          <w:rFonts w:ascii="Arial" w:eastAsia="Arial" w:hAnsi="Arial" w:cs="Arial"/>
          <w:spacing w:val="-1"/>
        </w:rPr>
        <w:t>il</w:t>
      </w:r>
      <w:r w:rsidRPr="00786081">
        <w:rPr>
          <w:rFonts w:ascii="Arial" w:eastAsia="Arial" w:hAnsi="Arial" w:cs="Arial"/>
        </w:rPr>
        <w:t>d</w:t>
      </w:r>
      <w:r w:rsidRPr="00786081">
        <w:rPr>
          <w:rFonts w:ascii="Arial" w:eastAsia="Arial" w:hAnsi="Arial" w:cs="Arial"/>
          <w:spacing w:val="-1"/>
        </w:rPr>
        <w:t>i</w:t>
      </w:r>
      <w:r w:rsidRPr="00786081">
        <w:rPr>
          <w:rFonts w:ascii="Arial" w:eastAsia="Arial" w:hAnsi="Arial" w:cs="Arial"/>
        </w:rPr>
        <w:t>ng</w:t>
      </w:r>
      <w:r w:rsidRPr="00786081">
        <w:rPr>
          <w:rFonts w:ascii="Arial" w:eastAsia="Arial" w:hAnsi="Arial" w:cs="Arial"/>
          <w:spacing w:val="7"/>
        </w:rPr>
        <w:t xml:space="preserve"> </w:t>
      </w:r>
      <w:r w:rsidRPr="00786081">
        <w:rPr>
          <w:rFonts w:ascii="Arial" w:eastAsia="Arial" w:hAnsi="Arial" w:cs="Arial"/>
          <w:spacing w:val="-1"/>
        </w:rPr>
        <w:t>C</w:t>
      </w:r>
      <w:r w:rsidRPr="00786081">
        <w:rPr>
          <w:rFonts w:ascii="Arial" w:eastAsia="Arial" w:hAnsi="Arial" w:cs="Arial"/>
        </w:rPr>
        <w:t>o</w:t>
      </w:r>
      <w:r w:rsidRPr="00786081">
        <w:rPr>
          <w:rFonts w:ascii="Arial" w:eastAsia="Arial" w:hAnsi="Arial" w:cs="Arial"/>
          <w:spacing w:val="-2"/>
        </w:rPr>
        <w:t>m</w:t>
      </w:r>
      <w:r w:rsidRPr="00786081">
        <w:rPr>
          <w:rFonts w:ascii="Arial" w:eastAsia="Arial" w:hAnsi="Arial" w:cs="Arial"/>
          <w:spacing w:val="1"/>
        </w:rPr>
        <w:t>m</w:t>
      </w:r>
      <w:r w:rsidRPr="00786081">
        <w:rPr>
          <w:rFonts w:ascii="Arial" w:eastAsia="Arial" w:hAnsi="Arial" w:cs="Arial"/>
          <w:spacing w:val="-1"/>
        </w:rPr>
        <w:t>i</w:t>
      </w:r>
      <w:r w:rsidRPr="00786081">
        <w:rPr>
          <w:rFonts w:ascii="Arial" w:eastAsia="Arial" w:hAnsi="Arial" w:cs="Arial"/>
        </w:rPr>
        <w:t>s</w:t>
      </w:r>
      <w:r w:rsidRPr="00786081">
        <w:rPr>
          <w:rFonts w:ascii="Arial" w:eastAsia="Arial" w:hAnsi="Arial" w:cs="Arial"/>
          <w:spacing w:val="-2"/>
        </w:rPr>
        <w:t>s</w:t>
      </w:r>
      <w:r w:rsidRPr="00786081">
        <w:rPr>
          <w:rFonts w:ascii="Arial" w:eastAsia="Arial" w:hAnsi="Arial" w:cs="Arial"/>
          <w:spacing w:val="-1"/>
        </w:rPr>
        <w:t>i</w:t>
      </w:r>
      <w:r w:rsidRPr="00786081">
        <w:rPr>
          <w:rFonts w:ascii="Arial" w:eastAsia="Arial" w:hAnsi="Arial" w:cs="Arial"/>
        </w:rPr>
        <w:t>on</w:t>
      </w:r>
      <w:r w:rsidRPr="00786081">
        <w:rPr>
          <w:rFonts w:ascii="Arial" w:eastAsia="Arial" w:hAnsi="Arial" w:cs="Arial"/>
          <w:spacing w:val="5"/>
        </w:rPr>
        <w:t xml:space="preserve"> </w:t>
      </w:r>
      <w:r w:rsidRPr="00786081">
        <w:rPr>
          <w:rFonts w:ascii="Arial" w:eastAsia="Arial" w:hAnsi="Arial" w:cs="Arial"/>
          <w:spacing w:val="-3"/>
        </w:rPr>
        <w:t>w</w:t>
      </w:r>
      <w:r w:rsidRPr="00786081">
        <w:rPr>
          <w:rFonts w:ascii="Arial" w:eastAsia="Arial" w:hAnsi="Arial" w:cs="Arial"/>
        </w:rPr>
        <w:t>as</w:t>
      </w:r>
      <w:r w:rsidRPr="00786081">
        <w:rPr>
          <w:rFonts w:ascii="Arial" w:eastAsia="Arial" w:hAnsi="Arial" w:cs="Arial"/>
          <w:spacing w:val="6"/>
        </w:rPr>
        <w:t xml:space="preserve"> </w:t>
      </w:r>
      <w:r w:rsidRPr="00786081">
        <w:rPr>
          <w:rFonts w:ascii="Arial" w:eastAsia="Arial" w:hAnsi="Arial" w:cs="Arial"/>
        </w:rPr>
        <w:t>h</w:t>
      </w:r>
      <w:r w:rsidRPr="00786081">
        <w:rPr>
          <w:rFonts w:ascii="Arial" w:eastAsia="Arial" w:hAnsi="Arial" w:cs="Arial"/>
          <w:spacing w:val="-1"/>
        </w:rPr>
        <w:t>el</w:t>
      </w:r>
      <w:r w:rsidRPr="00786081">
        <w:rPr>
          <w:rFonts w:ascii="Arial" w:eastAsia="Arial" w:hAnsi="Arial" w:cs="Arial"/>
        </w:rPr>
        <w:t>d</w:t>
      </w:r>
      <w:r w:rsidRPr="00786081">
        <w:rPr>
          <w:rFonts w:ascii="Arial" w:eastAsia="Arial" w:hAnsi="Arial" w:cs="Arial"/>
          <w:spacing w:val="6"/>
        </w:rPr>
        <w:t xml:space="preserve"> </w:t>
      </w:r>
      <w:r w:rsidRPr="00786081">
        <w:rPr>
          <w:rFonts w:ascii="Arial" w:eastAsia="Arial" w:hAnsi="Arial" w:cs="Arial"/>
        </w:rPr>
        <w:t>on</w:t>
      </w:r>
      <w:r w:rsidRPr="00786081">
        <w:rPr>
          <w:rFonts w:ascii="Arial" w:eastAsia="Arial" w:hAnsi="Arial" w:cs="Arial"/>
          <w:spacing w:val="10"/>
        </w:rPr>
        <w:t xml:space="preserve"> </w:t>
      </w:r>
      <w:r>
        <w:rPr>
          <w:rFonts w:ascii="Arial" w:eastAsia="Arial" w:hAnsi="Arial" w:cs="Arial"/>
          <w:spacing w:val="10"/>
        </w:rPr>
        <w:t xml:space="preserve">March </w:t>
      </w:r>
      <w:r w:rsidR="00B13CF7">
        <w:rPr>
          <w:rFonts w:ascii="Arial" w:eastAsia="Arial" w:hAnsi="Arial" w:cs="Arial"/>
          <w:spacing w:val="10"/>
        </w:rPr>
        <w:t>24</w:t>
      </w:r>
      <w:r w:rsidRPr="00786081">
        <w:rPr>
          <w:rFonts w:ascii="Arial" w:eastAsia="Arial" w:hAnsi="Arial" w:cs="Arial"/>
        </w:rPr>
        <w:t>,</w:t>
      </w:r>
      <w:r w:rsidRPr="00786081">
        <w:rPr>
          <w:rFonts w:ascii="Arial" w:eastAsia="Arial" w:hAnsi="Arial" w:cs="Arial"/>
          <w:spacing w:val="7"/>
        </w:rPr>
        <w:t xml:space="preserve"> </w:t>
      </w:r>
      <w:r w:rsidRPr="00786081">
        <w:rPr>
          <w:rFonts w:ascii="Arial" w:eastAsia="Arial" w:hAnsi="Arial" w:cs="Arial"/>
        </w:rPr>
        <w:t>2</w:t>
      </w:r>
      <w:r w:rsidRPr="00786081">
        <w:rPr>
          <w:rFonts w:ascii="Arial" w:eastAsia="Arial" w:hAnsi="Arial" w:cs="Arial"/>
          <w:spacing w:val="-1"/>
        </w:rPr>
        <w:t>0</w:t>
      </w:r>
      <w:r w:rsidRPr="00786081">
        <w:rPr>
          <w:rFonts w:ascii="Arial" w:eastAsia="Arial" w:hAnsi="Arial" w:cs="Arial"/>
        </w:rPr>
        <w:t>16</w:t>
      </w:r>
      <w:r w:rsidRPr="00786081">
        <w:rPr>
          <w:rFonts w:ascii="Arial" w:eastAsia="Arial" w:hAnsi="Arial" w:cs="Arial"/>
          <w:spacing w:val="4"/>
        </w:rPr>
        <w:t xml:space="preserve"> </w:t>
      </w:r>
      <w:r w:rsidRPr="00786081">
        <w:rPr>
          <w:rFonts w:ascii="Arial" w:eastAsia="Arial" w:hAnsi="Arial" w:cs="Arial"/>
          <w:spacing w:val="-3"/>
        </w:rPr>
        <w:t>a</w:t>
      </w:r>
      <w:r w:rsidRPr="00786081">
        <w:rPr>
          <w:rFonts w:ascii="Arial" w:eastAsia="Arial" w:hAnsi="Arial" w:cs="Arial"/>
        </w:rPr>
        <w:t>t</w:t>
      </w:r>
      <w:r w:rsidRPr="00786081">
        <w:rPr>
          <w:rFonts w:ascii="Arial" w:eastAsia="Arial" w:hAnsi="Arial" w:cs="Arial"/>
          <w:spacing w:val="7"/>
        </w:rPr>
        <w:t xml:space="preserve"> </w:t>
      </w:r>
      <w:r w:rsidRPr="00786081">
        <w:rPr>
          <w:rFonts w:ascii="Arial" w:eastAsia="Arial" w:hAnsi="Arial" w:cs="Arial"/>
          <w:spacing w:val="-3"/>
        </w:rPr>
        <w:t>6</w:t>
      </w:r>
      <w:r w:rsidRPr="00786081">
        <w:rPr>
          <w:rFonts w:ascii="Arial" w:eastAsia="Arial" w:hAnsi="Arial" w:cs="Arial"/>
          <w:spacing w:val="1"/>
        </w:rPr>
        <w:t>:</w:t>
      </w:r>
      <w:r w:rsidRPr="00786081">
        <w:rPr>
          <w:rFonts w:ascii="Arial" w:eastAsia="Arial" w:hAnsi="Arial" w:cs="Arial"/>
        </w:rPr>
        <w:t>30</w:t>
      </w:r>
      <w:r w:rsidRPr="00786081">
        <w:rPr>
          <w:rFonts w:ascii="Arial" w:eastAsia="Arial" w:hAnsi="Arial" w:cs="Arial"/>
          <w:spacing w:val="3"/>
        </w:rPr>
        <w:t xml:space="preserve"> </w:t>
      </w:r>
      <w:r w:rsidRPr="00786081">
        <w:rPr>
          <w:rFonts w:ascii="Arial" w:eastAsia="Arial" w:hAnsi="Arial" w:cs="Arial"/>
          <w:spacing w:val="-1"/>
        </w:rPr>
        <w:t>P</w:t>
      </w:r>
      <w:r w:rsidRPr="00786081">
        <w:rPr>
          <w:rFonts w:ascii="Arial" w:eastAsia="Arial" w:hAnsi="Arial" w:cs="Arial"/>
        </w:rPr>
        <w:t>M</w:t>
      </w:r>
      <w:r w:rsidRPr="00786081">
        <w:rPr>
          <w:rFonts w:ascii="Arial" w:eastAsia="Arial" w:hAnsi="Arial" w:cs="Arial"/>
          <w:spacing w:val="2"/>
        </w:rPr>
        <w:t xml:space="preserve"> </w:t>
      </w:r>
      <w:r w:rsidRPr="00786081">
        <w:rPr>
          <w:rFonts w:ascii="Arial" w:eastAsia="Arial" w:hAnsi="Arial" w:cs="Arial"/>
        </w:rPr>
        <w:t>at</w:t>
      </w:r>
      <w:r w:rsidRPr="00786081">
        <w:rPr>
          <w:rFonts w:ascii="Arial" w:eastAsia="Arial" w:hAnsi="Arial" w:cs="Arial"/>
          <w:spacing w:val="6"/>
        </w:rPr>
        <w:t xml:space="preserve"> </w:t>
      </w:r>
      <w:r w:rsidRPr="00786081">
        <w:rPr>
          <w:rFonts w:ascii="Arial" w:eastAsia="Arial" w:hAnsi="Arial" w:cs="Arial"/>
          <w:spacing w:val="-1"/>
        </w:rPr>
        <w:t>t</w:t>
      </w:r>
      <w:r w:rsidRPr="00786081">
        <w:rPr>
          <w:rFonts w:ascii="Arial" w:eastAsia="Arial" w:hAnsi="Arial" w:cs="Arial"/>
        </w:rPr>
        <w:t>he</w:t>
      </w:r>
      <w:r>
        <w:rPr>
          <w:rFonts w:ascii="Arial" w:eastAsia="Arial" w:hAnsi="Arial" w:cs="Arial"/>
        </w:rPr>
        <w:t xml:space="preserve"> </w:t>
      </w:r>
      <w:r w:rsidRPr="00786081">
        <w:rPr>
          <w:rFonts w:ascii="Arial" w:eastAsia="Arial" w:hAnsi="Arial" w:cs="Arial"/>
          <w:spacing w:val="-1"/>
        </w:rPr>
        <w:t>A</w:t>
      </w:r>
      <w:r w:rsidRPr="00786081">
        <w:rPr>
          <w:rFonts w:ascii="Arial" w:eastAsia="Arial" w:hAnsi="Arial" w:cs="Arial"/>
        </w:rPr>
        <w:t>dmi</w:t>
      </w:r>
      <w:r w:rsidRPr="00786081">
        <w:rPr>
          <w:rFonts w:ascii="Arial" w:eastAsia="Arial" w:hAnsi="Arial" w:cs="Arial"/>
          <w:spacing w:val="-1"/>
        </w:rPr>
        <w:t>ni</w:t>
      </w:r>
      <w:r w:rsidRPr="00786081">
        <w:rPr>
          <w:rFonts w:ascii="Arial" w:eastAsia="Arial" w:hAnsi="Arial" w:cs="Arial"/>
        </w:rPr>
        <w:t>s</w:t>
      </w:r>
      <w:r w:rsidRPr="00786081">
        <w:rPr>
          <w:rFonts w:ascii="Arial" w:eastAsia="Arial" w:hAnsi="Arial" w:cs="Arial"/>
          <w:spacing w:val="1"/>
        </w:rPr>
        <w:t>tr</w:t>
      </w:r>
      <w:r w:rsidRPr="00786081">
        <w:rPr>
          <w:rFonts w:ascii="Arial" w:eastAsia="Arial" w:hAnsi="Arial" w:cs="Arial"/>
        </w:rPr>
        <w:t>ati</w:t>
      </w:r>
      <w:r w:rsidRPr="00786081">
        <w:rPr>
          <w:rFonts w:ascii="Arial" w:eastAsia="Arial" w:hAnsi="Arial" w:cs="Arial"/>
          <w:spacing w:val="-3"/>
        </w:rPr>
        <w:t>v</w:t>
      </w:r>
      <w:r w:rsidRPr="00786081">
        <w:rPr>
          <w:rFonts w:ascii="Arial" w:eastAsia="Arial" w:hAnsi="Arial" w:cs="Arial"/>
        </w:rPr>
        <w:t>e</w:t>
      </w:r>
      <w:r w:rsidRPr="00786081">
        <w:rPr>
          <w:rFonts w:ascii="Arial" w:eastAsia="Arial" w:hAnsi="Arial" w:cs="Arial"/>
          <w:spacing w:val="-2"/>
        </w:rPr>
        <w:t xml:space="preserve"> </w:t>
      </w:r>
      <w:r w:rsidRPr="00786081">
        <w:rPr>
          <w:rFonts w:ascii="Arial" w:eastAsia="Arial" w:hAnsi="Arial" w:cs="Arial"/>
          <w:spacing w:val="-1"/>
        </w:rPr>
        <w:t>O</w:t>
      </w:r>
      <w:r w:rsidRPr="00786081">
        <w:rPr>
          <w:rFonts w:ascii="Arial" w:eastAsia="Arial" w:hAnsi="Arial" w:cs="Arial"/>
          <w:spacing w:val="1"/>
        </w:rPr>
        <w:t>f</w:t>
      </w:r>
      <w:r w:rsidRPr="00786081">
        <w:rPr>
          <w:rFonts w:ascii="Arial" w:eastAsia="Arial" w:hAnsi="Arial" w:cs="Arial"/>
          <w:spacing w:val="3"/>
        </w:rPr>
        <w:t>f</w:t>
      </w:r>
      <w:r w:rsidRPr="00786081">
        <w:rPr>
          <w:rFonts w:ascii="Arial" w:eastAsia="Arial" w:hAnsi="Arial" w:cs="Arial"/>
          <w:spacing w:val="-1"/>
        </w:rPr>
        <w:t>i</w:t>
      </w:r>
      <w:r w:rsidRPr="00786081">
        <w:rPr>
          <w:rFonts w:ascii="Arial" w:eastAsia="Arial" w:hAnsi="Arial" w:cs="Arial"/>
        </w:rPr>
        <w:t>ce</w:t>
      </w:r>
      <w:r w:rsidRPr="00786081">
        <w:rPr>
          <w:rFonts w:ascii="Arial" w:eastAsia="Arial" w:hAnsi="Arial" w:cs="Arial"/>
          <w:spacing w:val="-2"/>
        </w:rPr>
        <w:t xml:space="preserve"> </w:t>
      </w:r>
      <w:r w:rsidRPr="00786081">
        <w:rPr>
          <w:rFonts w:ascii="Arial" w:eastAsia="Arial" w:hAnsi="Arial" w:cs="Arial"/>
          <w:spacing w:val="-1"/>
        </w:rPr>
        <w:t>B</w:t>
      </w:r>
      <w:r w:rsidRPr="00786081">
        <w:rPr>
          <w:rFonts w:ascii="Arial" w:eastAsia="Arial" w:hAnsi="Arial" w:cs="Arial"/>
        </w:rPr>
        <w:t>u</w:t>
      </w:r>
      <w:r w:rsidRPr="00786081">
        <w:rPr>
          <w:rFonts w:ascii="Arial" w:eastAsia="Arial" w:hAnsi="Arial" w:cs="Arial"/>
          <w:spacing w:val="-1"/>
        </w:rPr>
        <w:t>il</w:t>
      </w:r>
      <w:r w:rsidRPr="00786081">
        <w:rPr>
          <w:rFonts w:ascii="Arial" w:eastAsia="Arial" w:hAnsi="Arial" w:cs="Arial"/>
        </w:rPr>
        <w:t>d</w:t>
      </w:r>
      <w:r w:rsidRPr="00786081">
        <w:rPr>
          <w:rFonts w:ascii="Arial" w:eastAsia="Arial" w:hAnsi="Arial" w:cs="Arial"/>
          <w:spacing w:val="-1"/>
        </w:rPr>
        <w:t>i</w:t>
      </w:r>
      <w:r w:rsidRPr="00786081">
        <w:rPr>
          <w:rFonts w:ascii="Arial" w:eastAsia="Arial" w:hAnsi="Arial" w:cs="Arial"/>
        </w:rPr>
        <w:t>n</w:t>
      </w:r>
      <w:r w:rsidRPr="00786081">
        <w:rPr>
          <w:rFonts w:ascii="Arial" w:eastAsia="Arial" w:hAnsi="Arial" w:cs="Arial"/>
          <w:spacing w:val="2"/>
        </w:rPr>
        <w:t>g</w:t>
      </w:r>
      <w:r w:rsidRPr="00786081">
        <w:rPr>
          <w:rFonts w:ascii="Arial" w:eastAsia="Arial" w:hAnsi="Arial" w:cs="Arial"/>
        </w:rPr>
        <w:t>, 1</w:t>
      </w:r>
      <w:r w:rsidRPr="00786081">
        <w:rPr>
          <w:rFonts w:ascii="Arial" w:eastAsia="Arial" w:hAnsi="Arial" w:cs="Arial"/>
          <w:spacing w:val="-1"/>
        </w:rPr>
        <w:t>7</w:t>
      </w:r>
      <w:r w:rsidRPr="00786081">
        <w:rPr>
          <w:rFonts w:ascii="Arial" w:eastAsia="Arial" w:hAnsi="Arial" w:cs="Arial"/>
        </w:rPr>
        <w:t xml:space="preserve">37 </w:t>
      </w:r>
      <w:r w:rsidRPr="00786081">
        <w:rPr>
          <w:rFonts w:ascii="Arial" w:eastAsia="Arial" w:hAnsi="Arial" w:cs="Arial"/>
          <w:spacing w:val="-4"/>
        </w:rPr>
        <w:t>M</w:t>
      </w:r>
      <w:r w:rsidRPr="00786081">
        <w:rPr>
          <w:rFonts w:ascii="Arial" w:eastAsia="Arial" w:hAnsi="Arial" w:cs="Arial"/>
        </w:rPr>
        <w:t>a</w:t>
      </w:r>
      <w:r w:rsidRPr="00786081">
        <w:rPr>
          <w:rFonts w:ascii="Arial" w:eastAsia="Arial" w:hAnsi="Arial" w:cs="Arial"/>
          <w:spacing w:val="-1"/>
        </w:rPr>
        <w:t>i</w:t>
      </w:r>
      <w:r w:rsidRPr="00786081">
        <w:rPr>
          <w:rFonts w:ascii="Arial" w:eastAsia="Arial" w:hAnsi="Arial" w:cs="Arial"/>
        </w:rPr>
        <w:t>n S</w:t>
      </w:r>
      <w:r w:rsidRPr="00786081">
        <w:rPr>
          <w:rFonts w:ascii="Arial" w:eastAsia="Arial" w:hAnsi="Arial" w:cs="Arial"/>
          <w:spacing w:val="1"/>
        </w:rPr>
        <w:t>tr</w:t>
      </w:r>
      <w:r w:rsidRPr="00786081">
        <w:rPr>
          <w:rFonts w:ascii="Arial" w:eastAsia="Arial" w:hAnsi="Arial" w:cs="Arial"/>
        </w:rPr>
        <w:t>e</w:t>
      </w:r>
      <w:r w:rsidRPr="00786081">
        <w:rPr>
          <w:rFonts w:ascii="Arial" w:eastAsia="Arial" w:hAnsi="Arial" w:cs="Arial"/>
          <w:spacing w:val="-3"/>
        </w:rPr>
        <w:t>e</w:t>
      </w:r>
      <w:r w:rsidRPr="00786081">
        <w:rPr>
          <w:rFonts w:ascii="Arial" w:eastAsia="Arial" w:hAnsi="Arial" w:cs="Arial"/>
          <w:spacing w:val="1"/>
        </w:rPr>
        <w:t>t</w:t>
      </w:r>
      <w:r w:rsidRPr="00786081">
        <w:rPr>
          <w:rFonts w:ascii="Arial" w:eastAsia="Arial" w:hAnsi="Arial" w:cs="Arial"/>
        </w:rPr>
        <w:t xml:space="preserve">. </w:t>
      </w:r>
      <w:r w:rsidRPr="00786081">
        <w:rPr>
          <w:rFonts w:ascii="Arial" w:eastAsia="Arial" w:hAnsi="Arial" w:cs="Arial"/>
          <w:spacing w:val="2"/>
        </w:rPr>
        <w:t>T</w:t>
      </w:r>
      <w:r w:rsidRPr="00786081">
        <w:rPr>
          <w:rFonts w:ascii="Arial" w:eastAsia="Arial" w:hAnsi="Arial" w:cs="Arial"/>
        </w:rPr>
        <w:t>he</w:t>
      </w:r>
      <w:r w:rsidRPr="00786081">
        <w:rPr>
          <w:rFonts w:ascii="Arial" w:eastAsia="Arial" w:hAnsi="Arial" w:cs="Arial"/>
          <w:spacing w:val="-4"/>
        </w:rPr>
        <w:t xml:space="preserve"> </w:t>
      </w:r>
      <w:r w:rsidRPr="00786081">
        <w:rPr>
          <w:rFonts w:ascii="Arial" w:eastAsia="Arial" w:hAnsi="Arial" w:cs="Arial"/>
          <w:spacing w:val="3"/>
        </w:rPr>
        <w:t>f</w:t>
      </w:r>
      <w:r w:rsidRPr="00786081">
        <w:rPr>
          <w:rFonts w:ascii="Arial" w:eastAsia="Arial" w:hAnsi="Arial" w:cs="Arial"/>
        </w:rPr>
        <w:t>o</w:t>
      </w:r>
      <w:r w:rsidRPr="00786081">
        <w:rPr>
          <w:rFonts w:ascii="Arial" w:eastAsia="Arial" w:hAnsi="Arial" w:cs="Arial"/>
          <w:spacing w:val="-1"/>
        </w:rPr>
        <w:t>ll</w:t>
      </w:r>
      <w:r w:rsidRPr="00786081">
        <w:rPr>
          <w:rFonts w:ascii="Arial" w:eastAsia="Arial" w:hAnsi="Arial" w:cs="Arial"/>
        </w:rPr>
        <w:t>o</w:t>
      </w:r>
      <w:r w:rsidRPr="00786081">
        <w:rPr>
          <w:rFonts w:ascii="Arial" w:eastAsia="Arial" w:hAnsi="Arial" w:cs="Arial"/>
          <w:spacing w:val="-4"/>
        </w:rPr>
        <w:t>w</w:t>
      </w:r>
      <w:r w:rsidRPr="00786081">
        <w:rPr>
          <w:rFonts w:ascii="Arial" w:eastAsia="Arial" w:hAnsi="Arial" w:cs="Arial"/>
          <w:spacing w:val="-1"/>
        </w:rPr>
        <w:t>i</w:t>
      </w:r>
      <w:r w:rsidRPr="00786081">
        <w:rPr>
          <w:rFonts w:ascii="Arial" w:eastAsia="Arial" w:hAnsi="Arial" w:cs="Arial"/>
        </w:rPr>
        <w:t>ng</w:t>
      </w:r>
      <w:r w:rsidRPr="00786081">
        <w:rPr>
          <w:rFonts w:ascii="Arial" w:eastAsia="Arial" w:hAnsi="Arial" w:cs="Arial"/>
          <w:spacing w:val="3"/>
        </w:rPr>
        <w:t xml:space="preserve"> </w:t>
      </w:r>
      <w:r w:rsidRPr="00786081">
        <w:rPr>
          <w:rFonts w:ascii="Arial" w:eastAsia="Arial" w:hAnsi="Arial" w:cs="Arial"/>
        </w:rPr>
        <w:t>p</w:t>
      </w:r>
      <w:r w:rsidRPr="00786081">
        <w:rPr>
          <w:rFonts w:ascii="Arial" w:eastAsia="Arial" w:hAnsi="Arial" w:cs="Arial"/>
          <w:spacing w:val="-1"/>
        </w:rPr>
        <w:t>e</w:t>
      </w:r>
      <w:r w:rsidRPr="00786081">
        <w:rPr>
          <w:rFonts w:ascii="Arial" w:eastAsia="Arial" w:hAnsi="Arial" w:cs="Arial"/>
        </w:rPr>
        <w:t>o</w:t>
      </w:r>
      <w:r w:rsidRPr="00786081">
        <w:rPr>
          <w:rFonts w:ascii="Arial" w:eastAsia="Arial" w:hAnsi="Arial" w:cs="Arial"/>
          <w:spacing w:val="-1"/>
        </w:rPr>
        <w:t>pl</w:t>
      </w:r>
      <w:r w:rsidRPr="00786081">
        <w:rPr>
          <w:rFonts w:ascii="Arial" w:eastAsia="Arial" w:hAnsi="Arial" w:cs="Arial"/>
        </w:rPr>
        <w:t xml:space="preserve">e </w:t>
      </w:r>
      <w:r w:rsidRPr="00786081">
        <w:rPr>
          <w:rFonts w:ascii="Arial" w:eastAsia="Arial" w:hAnsi="Arial" w:cs="Arial"/>
          <w:spacing w:val="-3"/>
        </w:rPr>
        <w:t>w</w:t>
      </w:r>
      <w:r w:rsidRPr="00786081">
        <w:rPr>
          <w:rFonts w:ascii="Arial" w:eastAsia="Arial" w:hAnsi="Arial" w:cs="Arial"/>
        </w:rPr>
        <w:t>ere</w:t>
      </w:r>
      <w:r w:rsidRPr="00786081">
        <w:rPr>
          <w:rFonts w:ascii="Arial" w:eastAsia="Arial" w:hAnsi="Arial" w:cs="Arial"/>
          <w:spacing w:val="1"/>
        </w:rPr>
        <w:t xml:space="preserve"> </w:t>
      </w:r>
      <w:r w:rsidRPr="00786081">
        <w:rPr>
          <w:rFonts w:ascii="Arial" w:eastAsia="Arial" w:hAnsi="Arial" w:cs="Arial"/>
          <w:spacing w:val="-1"/>
        </w:rPr>
        <w:t>i</w:t>
      </w:r>
      <w:r w:rsidRPr="00786081">
        <w:rPr>
          <w:rFonts w:ascii="Arial" w:eastAsia="Arial" w:hAnsi="Arial" w:cs="Arial"/>
        </w:rPr>
        <w:t>n a</w:t>
      </w:r>
      <w:r w:rsidRPr="00786081">
        <w:rPr>
          <w:rFonts w:ascii="Arial" w:eastAsia="Arial" w:hAnsi="Arial" w:cs="Arial"/>
          <w:spacing w:val="-1"/>
        </w:rPr>
        <w:t>t</w:t>
      </w:r>
      <w:r w:rsidRPr="00786081">
        <w:rPr>
          <w:rFonts w:ascii="Arial" w:eastAsia="Arial" w:hAnsi="Arial" w:cs="Arial"/>
          <w:spacing w:val="1"/>
        </w:rPr>
        <w:t>t</w:t>
      </w:r>
      <w:r w:rsidRPr="00786081">
        <w:rPr>
          <w:rFonts w:ascii="Arial" w:eastAsia="Arial" w:hAnsi="Arial" w:cs="Arial"/>
        </w:rPr>
        <w:t>e</w:t>
      </w:r>
      <w:r w:rsidRPr="00786081">
        <w:rPr>
          <w:rFonts w:ascii="Arial" w:eastAsia="Arial" w:hAnsi="Arial" w:cs="Arial"/>
          <w:spacing w:val="-1"/>
        </w:rPr>
        <w:t>n</w:t>
      </w:r>
      <w:r w:rsidRPr="00786081">
        <w:rPr>
          <w:rFonts w:ascii="Arial" w:eastAsia="Arial" w:hAnsi="Arial" w:cs="Arial"/>
        </w:rPr>
        <w:t>d</w:t>
      </w:r>
      <w:r w:rsidRPr="00786081">
        <w:rPr>
          <w:rFonts w:ascii="Arial" w:eastAsia="Arial" w:hAnsi="Arial" w:cs="Arial"/>
          <w:spacing w:val="-1"/>
        </w:rPr>
        <w:t>a</w:t>
      </w:r>
      <w:r w:rsidRPr="00786081">
        <w:rPr>
          <w:rFonts w:ascii="Arial" w:eastAsia="Arial" w:hAnsi="Arial" w:cs="Arial"/>
        </w:rPr>
        <w:t>nc</w:t>
      </w:r>
      <w:r w:rsidRPr="00786081">
        <w:rPr>
          <w:rFonts w:ascii="Arial" w:eastAsia="Arial" w:hAnsi="Arial" w:cs="Arial"/>
          <w:spacing w:val="-3"/>
        </w:rPr>
        <w:t>e</w:t>
      </w:r>
      <w:r w:rsidRPr="00786081">
        <w:rPr>
          <w:rFonts w:ascii="Arial" w:eastAsia="Arial" w:hAnsi="Arial" w:cs="Arial"/>
        </w:rPr>
        <w:t>:</w:t>
      </w:r>
    </w:p>
    <w:p w:rsidR="00D6154F" w:rsidRDefault="00D6154F" w:rsidP="009F4121">
      <w:pPr>
        <w:rPr>
          <w:rFonts w:ascii="Arial" w:hAnsi="Arial" w:cs="Arial"/>
          <w:color w:val="000000" w:themeColor="text1"/>
          <w:sz w:val="24"/>
          <w:szCs w:val="24"/>
          <w:u w:val="single"/>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u w:val="single"/>
        </w:rPr>
        <w:t>Members Present</w:t>
      </w:r>
      <w:r w:rsidRPr="00D6154F">
        <w:rPr>
          <w:rFonts w:ascii="Arial" w:hAnsi="Arial" w:cs="Arial"/>
          <w:color w:val="000000" w:themeColor="text1"/>
          <w:sz w:val="24"/>
          <w:szCs w:val="24"/>
        </w:rPr>
        <w:t>: Carol Kelley, Phil Koboski, Charley Lyons, Matthew Montana, and Edward O’Connell</w:t>
      </w:r>
    </w:p>
    <w:p w:rsidR="009F4121" w:rsidRPr="00D6154F" w:rsidRDefault="009F4121" w:rsidP="009F4121">
      <w:pPr>
        <w:rPr>
          <w:rFonts w:ascii="Arial" w:hAnsi="Arial" w:cs="Arial"/>
          <w:color w:val="000000" w:themeColor="text1"/>
          <w:sz w:val="24"/>
          <w:szCs w:val="24"/>
        </w:rPr>
      </w:pPr>
    </w:p>
    <w:p w:rsidR="009F4121" w:rsidRDefault="009F4121" w:rsidP="009F4121">
      <w:pPr>
        <w:rPr>
          <w:rFonts w:ascii="Arial" w:hAnsi="Arial" w:cs="Arial"/>
          <w:color w:val="000000" w:themeColor="text1"/>
          <w:sz w:val="24"/>
          <w:szCs w:val="24"/>
        </w:rPr>
      </w:pPr>
      <w:r w:rsidRPr="00AF186B">
        <w:rPr>
          <w:rFonts w:ascii="Arial" w:hAnsi="Arial" w:cs="Arial"/>
          <w:color w:val="000000" w:themeColor="text1"/>
          <w:sz w:val="24"/>
          <w:szCs w:val="24"/>
          <w:u w:val="single"/>
        </w:rPr>
        <w:t>Also Present</w:t>
      </w:r>
      <w:r w:rsidR="002B6E83">
        <w:rPr>
          <w:rFonts w:ascii="Arial" w:hAnsi="Arial" w:cs="Arial"/>
          <w:color w:val="000000" w:themeColor="text1"/>
          <w:sz w:val="24"/>
          <w:szCs w:val="24"/>
        </w:rPr>
        <w:t xml:space="preserve">: SWPS Representative </w:t>
      </w:r>
      <w:r w:rsidRPr="00AF186B">
        <w:rPr>
          <w:rFonts w:ascii="Arial" w:hAnsi="Arial" w:cs="Arial"/>
          <w:color w:val="000000" w:themeColor="text1"/>
          <w:sz w:val="24"/>
          <w:szCs w:val="24"/>
        </w:rPr>
        <w:t>Pat</w:t>
      </w:r>
      <w:r w:rsidR="002B6E83">
        <w:rPr>
          <w:rFonts w:ascii="Arial" w:hAnsi="Arial" w:cs="Arial"/>
          <w:color w:val="000000" w:themeColor="text1"/>
          <w:sz w:val="24"/>
          <w:szCs w:val="24"/>
        </w:rPr>
        <w:t>rick</w:t>
      </w:r>
      <w:r w:rsidRPr="00AF186B">
        <w:rPr>
          <w:rFonts w:ascii="Arial" w:hAnsi="Arial" w:cs="Arial"/>
          <w:color w:val="000000" w:themeColor="text1"/>
          <w:sz w:val="24"/>
          <w:szCs w:val="24"/>
        </w:rPr>
        <w:t xml:space="preserve"> Hankard; Colliers International Representatives Chuck Warrington</w:t>
      </w:r>
      <w:r w:rsidRPr="00B13CF7">
        <w:rPr>
          <w:rFonts w:ascii="Arial" w:hAnsi="Arial" w:cs="Arial"/>
          <w:color w:val="000000" w:themeColor="text1"/>
          <w:sz w:val="24"/>
          <w:szCs w:val="24"/>
        </w:rPr>
        <w:t xml:space="preserve"> and Tom Reichardt; </w:t>
      </w:r>
      <w:proofErr w:type="spellStart"/>
      <w:r w:rsidRPr="00B13CF7">
        <w:rPr>
          <w:rFonts w:ascii="Arial" w:hAnsi="Arial" w:cs="Arial"/>
          <w:color w:val="000000" w:themeColor="text1"/>
          <w:sz w:val="24"/>
          <w:szCs w:val="24"/>
        </w:rPr>
        <w:t>Drummey</w:t>
      </w:r>
      <w:proofErr w:type="spellEnd"/>
      <w:r w:rsidRPr="00B13CF7">
        <w:rPr>
          <w:rFonts w:ascii="Arial" w:hAnsi="Arial" w:cs="Arial"/>
          <w:color w:val="000000" w:themeColor="text1"/>
          <w:sz w:val="24"/>
          <w:szCs w:val="24"/>
        </w:rPr>
        <w:t xml:space="preserve"> </w:t>
      </w:r>
      <w:proofErr w:type="spellStart"/>
      <w:r w:rsidRPr="00B13CF7">
        <w:rPr>
          <w:rFonts w:ascii="Arial" w:hAnsi="Arial" w:cs="Arial"/>
          <w:color w:val="000000" w:themeColor="text1"/>
          <w:sz w:val="24"/>
          <w:szCs w:val="24"/>
        </w:rPr>
        <w:t>Rosane</w:t>
      </w:r>
      <w:proofErr w:type="spellEnd"/>
      <w:r w:rsidRPr="00B13CF7">
        <w:rPr>
          <w:rFonts w:ascii="Arial" w:hAnsi="Arial" w:cs="Arial"/>
          <w:color w:val="000000" w:themeColor="text1"/>
          <w:sz w:val="24"/>
          <w:szCs w:val="24"/>
        </w:rPr>
        <w:t xml:space="preserve"> Anderson Representative Scot </w:t>
      </w:r>
      <w:proofErr w:type="spellStart"/>
      <w:r w:rsidRPr="00B13CF7">
        <w:rPr>
          <w:rFonts w:ascii="Arial" w:hAnsi="Arial" w:cs="Arial"/>
          <w:color w:val="000000" w:themeColor="text1"/>
          <w:sz w:val="24"/>
          <w:szCs w:val="24"/>
        </w:rPr>
        <w:t>Woodin</w:t>
      </w:r>
      <w:proofErr w:type="gramStart"/>
      <w:r w:rsidR="00AF186B">
        <w:rPr>
          <w:rFonts w:ascii="Arial" w:hAnsi="Arial" w:cs="Arial"/>
          <w:color w:val="000000" w:themeColor="text1"/>
          <w:sz w:val="24"/>
          <w:szCs w:val="24"/>
        </w:rPr>
        <w:t>,</w:t>
      </w:r>
      <w:r w:rsidRPr="00B13CF7">
        <w:rPr>
          <w:rFonts w:ascii="Arial" w:hAnsi="Arial" w:cs="Arial"/>
          <w:color w:val="000000" w:themeColor="text1"/>
          <w:sz w:val="24"/>
          <w:szCs w:val="24"/>
        </w:rPr>
        <w:t>Gilbane</w:t>
      </w:r>
      <w:proofErr w:type="spellEnd"/>
      <w:proofErr w:type="gramEnd"/>
      <w:r w:rsidRPr="00B13CF7">
        <w:rPr>
          <w:rFonts w:ascii="Arial" w:hAnsi="Arial" w:cs="Arial"/>
          <w:color w:val="000000" w:themeColor="text1"/>
          <w:sz w:val="24"/>
          <w:szCs w:val="24"/>
        </w:rPr>
        <w:t xml:space="preserve"> Representative</w:t>
      </w:r>
      <w:r w:rsidR="00AF186B">
        <w:rPr>
          <w:rFonts w:ascii="Arial" w:hAnsi="Arial" w:cs="Arial"/>
          <w:color w:val="000000" w:themeColor="text1"/>
          <w:sz w:val="24"/>
          <w:szCs w:val="24"/>
        </w:rPr>
        <w:t xml:space="preserve">, Nick </w:t>
      </w:r>
      <w:r w:rsidRPr="00B13CF7">
        <w:rPr>
          <w:rFonts w:ascii="Arial" w:hAnsi="Arial" w:cs="Arial"/>
          <w:color w:val="000000" w:themeColor="text1"/>
          <w:sz w:val="24"/>
          <w:szCs w:val="24"/>
        </w:rPr>
        <w:t>Conti</w:t>
      </w:r>
      <w:r w:rsidR="00AF186B">
        <w:rPr>
          <w:rFonts w:ascii="Arial" w:hAnsi="Arial" w:cs="Arial"/>
          <w:color w:val="000000" w:themeColor="text1"/>
          <w:sz w:val="24"/>
          <w:szCs w:val="24"/>
        </w:rPr>
        <w:t xml:space="preserve"> and</w:t>
      </w:r>
      <w:r w:rsidRPr="00B13CF7">
        <w:rPr>
          <w:rFonts w:ascii="Arial" w:hAnsi="Arial" w:cs="Arial"/>
          <w:color w:val="000000" w:themeColor="text1"/>
          <w:sz w:val="24"/>
          <w:szCs w:val="24"/>
        </w:rPr>
        <w:t xml:space="preserve"> Town Resident Robert Dickinson</w:t>
      </w:r>
      <w:r w:rsidR="00AF186B">
        <w:rPr>
          <w:rFonts w:ascii="Arial" w:hAnsi="Arial" w:cs="Arial"/>
          <w:color w:val="000000" w:themeColor="text1"/>
          <w:sz w:val="24"/>
          <w:szCs w:val="24"/>
        </w:rPr>
        <w:t>.</w:t>
      </w:r>
    </w:p>
    <w:p w:rsidR="00AF186B" w:rsidRDefault="00AF186B" w:rsidP="009F4121">
      <w:pPr>
        <w:rPr>
          <w:rFonts w:ascii="Arial" w:hAnsi="Arial" w:cs="Arial"/>
          <w:color w:val="000000" w:themeColor="text1"/>
          <w:sz w:val="24"/>
          <w:szCs w:val="24"/>
        </w:rPr>
      </w:pPr>
    </w:p>
    <w:p w:rsidR="00B13CF7" w:rsidRPr="0026348D" w:rsidRDefault="00B13CF7" w:rsidP="009F4121">
      <w:pPr>
        <w:rPr>
          <w:rFonts w:ascii="Arial" w:hAnsi="Arial" w:cs="Arial"/>
          <w:color w:val="000000" w:themeColor="text1"/>
          <w:sz w:val="24"/>
          <w:szCs w:val="24"/>
          <w:u w:val="single"/>
        </w:rPr>
      </w:pPr>
      <w:r w:rsidRPr="0026348D">
        <w:rPr>
          <w:rFonts w:ascii="Arial" w:hAnsi="Arial" w:cs="Arial"/>
          <w:color w:val="000000" w:themeColor="text1"/>
          <w:sz w:val="24"/>
          <w:szCs w:val="24"/>
          <w:u w:val="single"/>
        </w:rPr>
        <w:t xml:space="preserve">Discussion and Possible Action Regarding Bid Alternates </w:t>
      </w:r>
    </w:p>
    <w:p w:rsidR="00B13CF7" w:rsidRDefault="00B13CF7" w:rsidP="009F4121">
      <w:pPr>
        <w:rPr>
          <w:rFonts w:ascii="Arial" w:hAnsi="Arial" w:cs="Arial"/>
          <w:color w:val="000000" w:themeColor="text1"/>
          <w:sz w:val="24"/>
          <w:szCs w:val="24"/>
        </w:rPr>
      </w:pPr>
    </w:p>
    <w:p w:rsidR="0058468F" w:rsidRDefault="00B13CF7" w:rsidP="00145E6F">
      <w:pPr>
        <w:jc w:val="both"/>
        <w:rPr>
          <w:rFonts w:ascii="Arial" w:hAnsi="Arial" w:cs="Arial"/>
          <w:color w:val="000000" w:themeColor="text1"/>
          <w:sz w:val="24"/>
          <w:szCs w:val="24"/>
        </w:rPr>
      </w:pPr>
      <w:r w:rsidRPr="0026348D">
        <w:rPr>
          <w:rFonts w:ascii="Arial" w:hAnsi="Arial" w:cs="Arial"/>
          <w:i/>
          <w:color w:val="000000" w:themeColor="text1"/>
          <w:sz w:val="24"/>
          <w:szCs w:val="24"/>
        </w:rPr>
        <w:t xml:space="preserve">Alternate #9 </w:t>
      </w:r>
      <w:r w:rsidR="0026348D" w:rsidRPr="0026348D">
        <w:rPr>
          <w:rFonts w:ascii="Arial" w:hAnsi="Arial" w:cs="Arial"/>
          <w:i/>
          <w:color w:val="000000" w:themeColor="text1"/>
          <w:sz w:val="24"/>
          <w:szCs w:val="24"/>
        </w:rPr>
        <w:t>– Photovoltaic Panels</w:t>
      </w:r>
      <w:r w:rsidR="0058468F">
        <w:rPr>
          <w:rFonts w:ascii="Arial" w:hAnsi="Arial" w:cs="Arial"/>
          <w:color w:val="000000" w:themeColor="text1"/>
          <w:sz w:val="24"/>
          <w:szCs w:val="24"/>
        </w:rPr>
        <w:t xml:space="preserve">:  </w:t>
      </w:r>
      <w:r w:rsidR="00557271">
        <w:rPr>
          <w:rFonts w:ascii="Arial" w:hAnsi="Arial" w:cs="Arial"/>
          <w:color w:val="000000" w:themeColor="text1"/>
          <w:sz w:val="24"/>
          <w:szCs w:val="24"/>
        </w:rPr>
        <w:t xml:space="preserve">Mr. </w:t>
      </w:r>
      <w:r w:rsidR="00DA728E">
        <w:rPr>
          <w:rFonts w:ascii="Arial" w:hAnsi="Arial" w:cs="Arial"/>
          <w:color w:val="000000" w:themeColor="text1"/>
          <w:sz w:val="24"/>
          <w:szCs w:val="24"/>
        </w:rPr>
        <w:t>Reichardt</w:t>
      </w:r>
      <w:r w:rsidR="00557271">
        <w:rPr>
          <w:rFonts w:ascii="Arial" w:hAnsi="Arial" w:cs="Arial"/>
          <w:color w:val="000000" w:themeColor="text1"/>
          <w:sz w:val="24"/>
          <w:szCs w:val="24"/>
        </w:rPr>
        <w:t xml:space="preserve"> provided the commission with background information on the bid alternate.  He displayed a drawing showing the intended placement of the panels on the roof.  He noted that he consulted with Patrick Hankard regarding the existing costs for electrical output at the high </w:t>
      </w:r>
      <w:r w:rsidR="00DA728E">
        <w:rPr>
          <w:rFonts w:ascii="Arial" w:hAnsi="Arial" w:cs="Arial"/>
          <w:color w:val="000000" w:themeColor="text1"/>
          <w:sz w:val="24"/>
          <w:szCs w:val="24"/>
        </w:rPr>
        <w:t xml:space="preserve">per </w:t>
      </w:r>
      <w:r w:rsidR="00557271">
        <w:rPr>
          <w:rFonts w:ascii="Arial" w:hAnsi="Arial" w:cs="Arial"/>
          <w:color w:val="000000" w:themeColor="text1"/>
          <w:sz w:val="24"/>
          <w:szCs w:val="24"/>
        </w:rPr>
        <w:t>school year and noted that the proposed panels would provide a net savi</w:t>
      </w:r>
      <w:r w:rsidR="0058468F">
        <w:rPr>
          <w:rFonts w:ascii="Arial" w:hAnsi="Arial" w:cs="Arial"/>
          <w:color w:val="000000" w:themeColor="text1"/>
          <w:sz w:val="24"/>
          <w:szCs w:val="24"/>
        </w:rPr>
        <w:t xml:space="preserve">ngs of roughly $18,000 per year, with the expected return on investment in 20+ years. </w:t>
      </w:r>
      <w:r w:rsidR="00B72B41">
        <w:rPr>
          <w:rFonts w:ascii="Arial" w:hAnsi="Arial" w:cs="Arial"/>
          <w:color w:val="000000" w:themeColor="text1"/>
          <w:sz w:val="24"/>
          <w:szCs w:val="24"/>
        </w:rPr>
        <w:t xml:space="preserve">  </w:t>
      </w:r>
      <w:r w:rsidR="0058468F">
        <w:rPr>
          <w:rFonts w:ascii="Arial" w:hAnsi="Arial" w:cs="Arial"/>
          <w:color w:val="000000" w:themeColor="text1"/>
          <w:sz w:val="24"/>
          <w:szCs w:val="24"/>
        </w:rPr>
        <w:t xml:space="preserve">Mr. Warrington provided Colliers’ recommendation that the commission hold off on this alternate at this time and revisit it in the future.  </w:t>
      </w:r>
      <w:r w:rsidR="007D6041">
        <w:rPr>
          <w:rFonts w:ascii="Arial" w:hAnsi="Arial" w:cs="Arial"/>
          <w:color w:val="000000" w:themeColor="text1"/>
          <w:sz w:val="24"/>
          <w:szCs w:val="24"/>
        </w:rPr>
        <w:t xml:space="preserve">He noted that that would be the prudent action given that it is very early in the process and can be repriced in the future.  He also noted that Colliers recently received word from the state regarding a listing of ineligible costs for the upcoming FF&amp;E acquisitions and that there may be financial challenges moving forward with the FF&amp;E.  Mr. Warrington and Mr. </w:t>
      </w:r>
      <w:r w:rsidR="00DA728E">
        <w:rPr>
          <w:rFonts w:ascii="Arial" w:hAnsi="Arial" w:cs="Arial"/>
          <w:color w:val="000000" w:themeColor="text1"/>
          <w:sz w:val="24"/>
          <w:szCs w:val="24"/>
        </w:rPr>
        <w:t>Reichardt</w:t>
      </w:r>
      <w:r w:rsidR="007D6041">
        <w:rPr>
          <w:rFonts w:ascii="Arial" w:hAnsi="Arial" w:cs="Arial"/>
          <w:color w:val="000000" w:themeColor="text1"/>
          <w:sz w:val="24"/>
          <w:szCs w:val="24"/>
        </w:rPr>
        <w:t xml:space="preserve"> answered questions posed by commission members. </w:t>
      </w:r>
    </w:p>
    <w:p w:rsidR="00B72B41" w:rsidRDefault="00B72B41" w:rsidP="00145E6F">
      <w:pPr>
        <w:jc w:val="both"/>
        <w:rPr>
          <w:rFonts w:ascii="Arial" w:hAnsi="Arial" w:cs="Arial"/>
          <w:color w:val="000000" w:themeColor="text1"/>
          <w:sz w:val="24"/>
          <w:szCs w:val="24"/>
        </w:rPr>
      </w:pPr>
    </w:p>
    <w:p w:rsidR="0026348D" w:rsidRDefault="0026348D" w:rsidP="00145E6F">
      <w:pPr>
        <w:jc w:val="both"/>
        <w:rPr>
          <w:rFonts w:ascii="Arial" w:hAnsi="Arial" w:cs="Arial"/>
          <w:color w:val="000000" w:themeColor="text1"/>
          <w:sz w:val="24"/>
          <w:szCs w:val="24"/>
        </w:rPr>
      </w:pPr>
      <w:r>
        <w:rPr>
          <w:rFonts w:ascii="Arial" w:hAnsi="Arial" w:cs="Arial"/>
          <w:color w:val="000000" w:themeColor="text1"/>
          <w:sz w:val="24"/>
          <w:szCs w:val="24"/>
        </w:rPr>
        <w:t>A motion was made by Mr. Montana, seconded by Mr. O’Connell to reject Bid Alternate #9 Photovoltaic Panels in the amount of $351,619.  Motion passed unanimously.</w:t>
      </w:r>
    </w:p>
    <w:p w:rsidR="0026348D" w:rsidRDefault="0026348D" w:rsidP="00145E6F">
      <w:pPr>
        <w:jc w:val="both"/>
        <w:rPr>
          <w:rFonts w:ascii="Arial" w:hAnsi="Arial" w:cs="Arial"/>
          <w:color w:val="000000" w:themeColor="text1"/>
          <w:sz w:val="24"/>
          <w:szCs w:val="24"/>
        </w:rPr>
      </w:pPr>
    </w:p>
    <w:p w:rsidR="00AE292E" w:rsidRDefault="0026348D" w:rsidP="00145E6F">
      <w:pPr>
        <w:jc w:val="both"/>
        <w:rPr>
          <w:rFonts w:ascii="Arial" w:hAnsi="Arial" w:cs="Arial"/>
          <w:color w:val="000000" w:themeColor="text1"/>
          <w:sz w:val="24"/>
          <w:szCs w:val="24"/>
        </w:rPr>
      </w:pPr>
      <w:r w:rsidRPr="0026348D">
        <w:rPr>
          <w:rFonts w:ascii="Arial" w:hAnsi="Arial" w:cs="Arial"/>
          <w:i/>
          <w:color w:val="000000" w:themeColor="text1"/>
          <w:sz w:val="24"/>
          <w:szCs w:val="24"/>
        </w:rPr>
        <w:t xml:space="preserve">Alternate </w:t>
      </w:r>
      <w:r w:rsidR="007D6041">
        <w:rPr>
          <w:rFonts w:ascii="Arial" w:hAnsi="Arial" w:cs="Arial"/>
          <w:i/>
          <w:color w:val="000000" w:themeColor="text1"/>
          <w:sz w:val="24"/>
          <w:szCs w:val="24"/>
        </w:rPr>
        <w:t># 13 – Basketball Hoops</w:t>
      </w:r>
      <w:r w:rsidR="007D6041">
        <w:rPr>
          <w:rFonts w:ascii="Arial" w:hAnsi="Arial" w:cs="Arial"/>
          <w:color w:val="000000" w:themeColor="text1"/>
          <w:sz w:val="24"/>
          <w:szCs w:val="24"/>
        </w:rPr>
        <w:t xml:space="preserve">: </w:t>
      </w:r>
      <w:r w:rsidR="00AE292E">
        <w:rPr>
          <w:rFonts w:ascii="Arial" w:hAnsi="Arial" w:cs="Arial"/>
          <w:color w:val="000000" w:themeColor="text1"/>
          <w:sz w:val="24"/>
          <w:szCs w:val="24"/>
        </w:rPr>
        <w:t xml:space="preserve">The </w:t>
      </w:r>
      <w:r w:rsidR="007D6041">
        <w:rPr>
          <w:rFonts w:ascii="Arial" w:hAnsi="Arial" w:cs="Arial"/>
          <w:color w:val="000000" w:themeColor="text1"/>
          <w:sz w:val="24"/>
          <w:szCs w:val="24"/>
        </w:rPr>
        <w:t xml:space="preserve">design </w:t>
      </w:r>
      <w:r w:rsidR="00AE292E">
        <w:rPr>
          <w:rFonts w:ascii="Arial" w:hAnsi="Arial" w:cs="Arial"/>
          <w:color w:val="000000" w:themeColor="text1"/>
          <w:sz w:val="24"/>
          <w:szCs w:val="24"/>
        </w:rPr>
        <w:t xml:space="preserve">team presented information regarding bid alternate 13 and reviewed plans for </w:t>
      </w:r>
      <w:r w:rsidR="007D6041">
        <w:rPr>
          <w:rFonts w:ascii="Arial" w:hAnsi="Arial" w:cs="Arial"/>
          <w:color w:val="000000" w:themeColor="text1"/>
          <w:sz w:val="24"/>
          <w:szCs w:val="24"/>
        </w:rPr>
        <w:t xml:space="preserve">the installation of four side basketball hoops in the gym for a total value of $16,456.   Mr. Warrington provided Colliers’ recommendation that the commission approve this bid alternate. Following the presentation, the following motion was made. </w:t>
      </w:r>
    </w:p>
    <w:p w:rsidR="00B72B41" w:rsidRDefault="00B72B41" w:rsidP="00145E6F">
      <w:pPr>
        <w:jc w:val="both"/>
        <w:rPr>
          <w:rFonts w:ascii="Arial" w:hAnsi="Arial" w:cs="Arial"/>
          <w:color w:val="000000" w:themeColor="text1"/>
          <w:sz w:val="24"/>
          <w:szCs w:val="24"/>
        </w:rPr>
      </w:pPr>
    </w:p>
    <w:p w:rsidR="0026348D" w:rsidRDefault="0026348D" w:rsidP="00145E6F">
      <w:pPr>
        <w:jc w:val="both"/>
        <w:rPr>
          <w:rFonts w:ascii="Arial" w:hAnsi="Arial" w:cs="Arial"/>
          <w:color w:val="000000" w:themeColor="text1"/>
          <w:sz w:val="24"/>
          <w:szCs w:val="24"/>
        </w:rPr>
      </w:pPr>
      <w:r>
        <w:rPr>
          <w:rFonts w:ascii="Arial" w:hAnsi="Arial" w:cs="Arial"/>
          <w:color w:val="000000" w:themeColor="text1"/>
          <w:sz w:val="24"/>
          <w:szCs w:val="24"/>
        </w:rPr>
        <w:t xml:space="preserve">A motion was made by Mr. Montana, seconded by Mr. O’Connell to accept Bid Alternate #13 Basketball Hoops in the amount of $16,456. Motion passed unanimously. </w:t>
      </w:r>
    </w:p>
    <w:p w:rsidR="0026348D" w:rsidRDefault="0026348D" w:rsidP="00145E6F">
      <w:pPr>
        <w:jc w:val="both"/>
        <w:rPr>
          <w:rFonts w:ascii="Arial" w:hAnsi="Arial" w:cs="Arial"/>
          <w:color w:val="000000" w:themeColor="text1"/>
          <w:sz w:val="24"/>
          <w:szCs w:val="24"/>
        </w:rPr>
      </w:pPr>
    </w:p>
    <w:p w:rsidR="0026348D" w:rsidRPr="0026348D" w:rsidRDefault="0026348D" w:rsidP="00145E6F">
      <w:pPr>
        <w:jc w:val="both"/>
        <w:rPr>
          <w:rFonts w:ascii="Arial" w:hAnsi="Arial" w:cs="Arial"/>
          <w:color w:val="000000" w:themeColor="text1"/>
          <w:sz w:val="24"/>
          <w:szCs w:val="24"/>
          <w:u w:val="single"/>
        </w:rPr>
      </w:pPr>
      <w:r w:rsidRPr="0026348D">
        <w:rPr>
          <w:rFonts w:ascii="Arial" w:hAnsi="Arial" w:cs="Arial"/>
          <w:color w:val="000000" w:themeColor="text1"/>
          <w:sz w:val="24"/>
          <w:szCs w:val="24"/>
          <w:u w:val="single"/>
        </w:rPr>
        <w:t xml:space="preserve">Discussion and Possible Action Regarding Proposed Change Orders </w:t>
      </w:r>
    </w:p>
    <w:p w:rsidR="0026348D" w:rsidRDefault="0026348D" w:rsidP="00145E6F">
      <w:pPr>
        <w:jc w:val="both"/>
        <w:rPr>
          <w:rFonts w:ascii="Arial" w:hAnsi="Arial" w:cs="Arial"/>
          <w:color w:val="000000" w:themeColor="text1"/>
          <w:sz w:val="24"/>
          <w:szCs w:val="24"/>
        </w:rPr>
      </w:pPr>
    </w:p>
    <w:p w:rsidR="00AE292E" w:rsidRDefault="008961B3" w:rsidP="00145E6F">
      <w:pPr>
        <w:jc w:val="both"/>
        <w:rPr>
          <w:rFonts w:ascii="Arial" w:hAnsi="Arial" w:cs="Arial"/>
          <w:color w:val="000000" w:themeColor="text1"/>
          <w:sz w:val="24"/>
          <w:szCs w:val="24"/>
        </w:rPr>
      </w:pPr>
      <w:r w:rsidRPr="008961B3">
        <w:rPr>
          <w:rFonts w:ascii="Arial" w:hAnsi="Arial" w:cs="Arial"/>
          <w:i/>
          <w:color w:val="000000" w:themeColor="text1"/>
          <w:sz w:val="24"/>
          <w:szCs w:val="24"/>
        </w:rPr>
        <w:t>OS-10 Tra</w:t>
      </w:r>
      <w:r w:rsidR="0013303F">
        <w:rPr>
          <w:rFonts w:ascii="Arial" w:hAnsi="Arial" w:cs="Arial"/>
          <w:i/>
          <w:color w:val="000000" w:themeColor="text1"/>
          <w:sz w:val="24"/>
          <w:szCs w:val="24"/>
        </w:rPr>
        <w:t xml:space="preserve">p Guards in Lieu of Trap Primer:  </w:t>
      </w:r>
      <w:r w:rsidR="00AE292E">
        <w:rPr>
          <w:rFonts w:ascii="Arial" w:hAnsi="Arial" w:cs="Arial"/>
          <w:color w:val="000000" w:themeColor="text1"/>
          <w:sz w:val="24"/>
          <w:szCs w:val="24"/>
        </w:rPr>
        <w:t xml:space="preserve">Mr. </w:t>
      </w:r>
      <w:r w:rsidR="00DA728E">
        <w:rPr>
          <w:rFonts w:ascii="Arial" w:hAnsi="Arial" w:cs="Arial"/>
          <w:color w:val="000000" w:themeColor="text1"/>
          <w:sz w:val="24"/>
          <w:szCs w:val="24"/>
        </w:rPr>
        <w:t>Reichardt</w:t>
      </w:r>
      <w:r w:rsidR="00AE292E">
        <w:rPr>
          <w:rFonts w:ascii="Arial" w:hAnsi="Arial" w:cs="Arial"/>
          <w:color w:val="000000" w:themeColor="text1"/>
          <w:sz w:val="24"/>
          <w:szCs w:val="24"/>
        </w:rPr>
        <w:t xml:space="preserve"> provided an explanation</w:t>
      </w:r>
      <w:r w:rsidR="007D6041">
        <w:rPr>
          <w:rFonts w:ascii="Arial" w:hAnsi="Arial" w:cs="Arial"/>
          <w:color w:val="000000" w:themeColor="text1"/>
          <w:sz w:val="24"/>
          <w:szCs w:val="24"/>
        </w:rPr>
        <w:t xml:space="preserve"> of</w:t>
      </w:r>
      <w:r w:rsidR="00AE292E">
        <w:rPr>
          <w:rFonts w:ascii="Arial" w:hAnsi="Arial" w:cs="Arial"/>
          <w:color w:val="000000" w:themeColor="text1"/>
          <w:sz w:val="24"/>
          <w:szCs w:val="24"/>
        </w:rPr>
        <w:t xml:space="preserve"> change order OS-10 Trap Guards in Lieu of Trap Primers and noted that he discussed the change with Patrick Hankard, who was in agreement that the trap guards were acceptable.  The change will result in a credit of $3,164.  Mr. Montana inquired as to whether there would be code issues regarding this change, to which Mr. Woodin noted that there would not be</w:t>
      </w:r>
      <w:r w:rsidR="007D6041">
        <w:rPr>
          <w:rFonts w:ascii="Arial" w:hAnsi="Arial" w:cs="Arial"/>
          <w:color w:val="000000" w:themeColor="text1"/>
          <w:sz w:val="24"/>
          <w:szCs w:val="24"/>
        </w:rPr>
        <w:t xml:space="preserve"> and that he conferred with </w:t>
      </w:r>
      <w:r w:rsidR="00AE292E">
        <w:rPr>
          <w:rFonts w:ascii="Arial" w:hAnsi="Arial" w:cs="Arial"/>
          <w:color w:val="000000" w:themeColor="text1"/>
          <w:sz w:val="24"/>
          <w:szCs w:val="24"/>
        </w:rPr>
        <w:t xml:space="preserve">CES. </w:t>
      </w:r>
    </w:p>
    <w:p w:rsidR="00AE292E" w:rsidRDefault="00AE292E" w:rsidP="00145E6F">
      <w:pPr>
        <w:jc w:val="both"/>
        <w:rPr>
          <w:rFonts w:ascii="Arial" w:hAnsi="Arial" w:cs="Arial"/>
          <w:color w:val="000000" w:themeColor="text1"/>
          <w:sz w:val="24"/>
          <w:szCs w:val="24"/>
        </w:rPr>
      </w:pPr>
    </w:p>
    <w:p w:rsidR="0026348D" w:rsidRDefault="0026348D" w:rsidP="00145E6F">
      <w:pPr>
        <w:jc w:val="both"/>
        <w:rPr>
          <w:rFonts w:ascii="Arial" w:hAnsi="Arial" w:cs="Arial"/>
          <w:color w:val="000000" w:themeColor="text1"/>
          <w:sz w:val="24"/>
          <w:szCs w:val="24"/>
        </w:rPr>
      </w:pPr>
      <w:r>
        <w:rPr>
          <w:rFonts w:ascii="Arial" w:hAnsi="Arial" w:cs="Arial"/>
          <w:color w:val="000000" w:themeColor="text1"/>
          <w:sz w:val="24"/>
          <w:szCs w:val="24"/>
        </w:rPr>
        <w:t xml:space="preserve">A motion was made by Mrs. Kelley, seconded by Mr. O’Connell to approve Gilbane Change Order #OS-10 Trap Guards in Lieu of Trap Primers resulting in a credit of $3,164.  Motion passed unanimously. </w:t>
      </w:r>
    </w:p>
    <w:p w:rsidR="0026348D" w:rsidRDefault="0026348D" w:rsidP="00145E6F">
      <w:pPr>
        <w:jc w:val="both"/>
        <w:rPr>
          <w:rFonts w:ascii="Arial" w:hAnsi="Arial" w:cs="Arial"/>
          <w:color w:val="000000" w:themeColor="text1"/>
          <w:sz w:val="24"/>
          <w:szCs w:val="24"/>
        </w:rPr>
      </w:pPr>
    </w:p>
    <w:p w:rsidR="00AE292E" w:rsidRDefault="008961B3" w:rsidP="00145E6F">
      <w:pPr>
        <w:jc w:val="both"/>
        <w:rPr>
          <w:rFonts w:ascii="Arial" w:hAnsi="Arial" w:cs="Arial"/>
          <w:color w:val="000000" w:themeColor="text1"/>
          <w:sz w:val="24"/>
          <w:szCs w:val="24"/>
        </w:rPr>
      </w:pPr>
      <w:r w:rsidRPr="008961B3">
        <w:rPr>
          <w:rFonts w:ascii="Arial" w:hAnsi="Arial" w:cs="Arial"/>
          <w:i/>
          <w:color w:val="000000" w:themeColor="text1"/>
          <w:sz w:val="24"/>
          <w:szCs w:val="24"/>
        </w:rPr>
        <w:t>Additional Utility Pole Rework</w:t>
      </w:r>
      <w:r>
        <w:rPr>
          <w:rFonts w:ascii="Arial" w:hAnsi="Arial" w:cs="Arial"/>
          <w:color w:val="000000" w:themeColor="text1"/>
          <w:sz w:val="24"/>
          <w:szCs w:val="24"/>
        </w:rPr>
        <w:t xml:space="preserve">:  </w:t>
      </w:r>
      <w:r w:rsidR="007D6041">
        <w:rPr>
          <w:rFonts w:ascii="Arial" w:hAnsi="Arial" w:cs="Arial"/>
          <w:color w:val="000000" w:themeColor="text1"/>
          <w:sz w:val="24"/>
          <w:szCs w:val="24"/>
        </w:rPr>
        <w:t xml:space="preserve">The commission was presented with information regarding the relocation of an existing utility pole, as required by Frontier Communications.  Mr. Conti </w:t>
      </w:r>
      <w:r w:rsidR="00C83979">
        <w:rPr>
          <w:rFonts w:ascii="Arial" w:hAnsi="Arial" w:cs="Arial"/>
          <w:color w:val="000000" w:themeColor="text1"/>
          <w:sz w:val="24"/>
          <w:szCs w:val="24"/>
        </w:rPr>
        <w:t xml:space="preserve">reviewed the </w:t>
      </w:r>
      <w:r w:rsidR="00C83979" w:rsidRPr="00DA728E">
        <w:rPr>
          <w:rFonts w:ascii="Arial" w:hAnsi="Arial" w:cs="Arial"/>
          <w:i/>
          <w:color w:val="000000" w:themeColor="text1"/>
          <w:sz w:val="24"/>
          <w:szCs w:val="24"/>
        </w:rPr>
        <w:t>As Built</w:t>
      </w:r>
      <w:r w:rsidR="00C83979">
        <w:rPr>
          <w:rFonts w:ascii="Arial" w:hAnsi="Arial" w:cs="Arial"/>
          <w:color w:val="000000" w:themeColor="text1"/>
          <w:sz w:val="24"/>
          <w:szCs w:val="24"/>
        </w:rPr>
        <w:t xml:space="preserve"> drawings from the town regarding the utility conduit, and reviewed the location of the pole and the data lines that run to the pole, leading to Frontier’s requirement that Gilbane cut th</w:t>
      </w:r>
      <w:r w:rsidR="00DA728E">
        <w:rPr>
          <w:rFonts w:ascii="Arial" w:hAnsi="Arial" w:cs="Arial"/>
          <w:color w:val="000000" w:themeColor="text1"/>
          <w:sz w:val="24"/>
          <w:szCs w:val="24"/>
        </w:rPr>
        <w:t xml:space="preserve">e road and recut the handhold. </w:t>
      </w:r>
      <w:r w:rsidR="00680F1C">
        <w:rPr>
          <w:rFonts w:ascii="Arial" w:hAnsi="Arial" w:cs="Arial"/>
          <w:color w:val="000000" w:themeColor="text1"/>
          <w:sz w:val="24"/>
          <w:szCs w:val="24"/>
        </w:rPr>
        <w:t xml:space="preserve">Commission members discussed the possibility of other options and/or the possibility of Frontier taking on the financial burden of this move.  </w:t>
      </w:r>
      <w:r>
        <w:rPr>
          <w:rFonts w:ascii="Arial" w:hAnsi="Arial" w:cs="Arial"/>
          <w:color w:val="000000" w:themeColor="text1"/>
          <w:sz w:val="24"/>
          <w:szCs w:val="24"/>
        </w:rPr>
        <w:t xml:space="preserve">Mr. Conti noted that Gilbane had had extensive conversations with </w:t>
      </w:r>
      <w:r w:rsidR="00DA728E">
        <w:rPr>
          <w:rFonts w:ascii="Arial" w:hAnsi="Arial" w:cs="Arial"/>
          <w:color w:val="000000" w:themeColor="text1"/>
          <w:sz w:val="24"/>
          <w:szCs w:val="24"/>
        </w:rPr>
        <w:t xml:space="preserve">them </w:t>
      </w:r>
      <w:r>
        <w:rPr>
          <w:rFonts w:ascii="Arial" w:hAnsi="Arial" w:cs="Arial"/>
          <w:color w:val="000000" w:themeColor="text1"/>
          <w:sz w:val="24"/>
          <w:szCs w:val="24"/>
        </w:rPr>
        <w:t xml:space="preserve">and that they were not willing to change their position on the issue.  It was noted that delaying the decision could delay the project as they needed to get power to the rest of the site.  Mr. Warrington </w:t>
      </w:r>
      <w:r w:rsidR="00C83979">
        <w:rPr>
          <w:rFonts w:ascii="Arial" w:hAnsi="Arial" w:cs="Arial"/>
          <w:color w:val="000000" w:themeColor="text1"/>
          <w:sz w:val="24"/>
          <w:szCs w:val="24"/>
        </w:rPr>
        <w:t xml:space="preserve">provided </w:t>
      </w:r>
      <w:r w:rsidR="002B6E83">
        <w:rPr>
          <w:rFonts w:ascii="Arial" w:hAnsi="Arial" w:cs="Arial"/>
          <w:color w:val="000000" w:themeColor="text1"/>
          <w:sz w:val="24"/>
          <w:szCs w:val="24"/>
        </w:rPr>
        <w:t>Colliers</w:t>
      </w:r>
      <w:r w:rsidR="00C83979">
        <w:rPr>
          <w:rFonts w:ascii="Arial" w:hAnsi="Arial" w:cs="Arial"/>
          <w:color w:val="000000" w:themeColor="text1"/>
          <w:sz w:val="24"/>
          <w:szCs w:val="24"/>
        </w:rPr>
        <w:t xml:space="preserve"> recommendation that the commiss</w:t>
      </w:r>
      <w:r w:rsidR="00680F1C">
        <w:rPr>
          <w:rFonts w:ascii="Arial" w:hAnsi="Arial" w:cs="Arial"/>
          <w:color w:val="000000" w:themeColor="text1"/>
          <w:sz w:val="24"/>
          <w:szCs w:val="24"/>
        </w:rPr>
        <w:t xml:space="preserve">ion move forward with the work in order to avoid delaying the project.  </w:t>
      </w:r>
    </w:p>
    <w:p w:rsidR="00AE292E" w:rsidRDefault="00AE292E" w:rsidP="00145E6F">
      <w:pPr>
        <w:jc w:val="both"/>
        <w:rPr>
          <w:rFonts w:ascii="Arial" w:hAnsi="Arial" w:cs="Arial"/>
          <w:color w:val="000000" w:themeColor="text1"/>
          <w:sz w:val="24"/>
          <w:szCs w:val="24"/>
        </w:rPr>
      </w:pPr>
    </w:p>
    <w:p w:rsidR="0026348D" w:rsidRDefault="0026348D" w:rsidP="00145E6F">
      <w:pPr>
        <w:jc w:val="both"/>
        <w:rPr>
          <w:rFonts w:ascii="Arial" w:hAnsi="Arial" w:cs="Arial"/>
          <w:color w:val="000000" w:themeColor="text1"/>
          <w:sz w:val="24"/>
          <w:szCs w:val="24"/>
        </w:rPr>
      </w:pPr>
      <w:r>
        <w:rPr>
          <w:rFonts w:ascii="Arial" w:hAnsi="Arial" w:cs="Arial"/>
          <w:color w:val="000000" w:themeColor="text1"/>
          <w:sz w:val="24"/>
          <w:szCs w:val="24"/>
        </w:rPr>
        <w:t xml:space="preserve">A motion was made by Mr. O’Connell, seconded by Mr. Lyons to approve Gilbane Change Order #OS-11 Additional Utility Pole Rework in the amount of $46,013.  Motion passed 4-2.  Mrs. Kelley and Mr. Montana voted against the motion. </w:t>
      </w:r>
    </w:p>
    <w:p w:rsidR="0026348D" w:rsidRDefault="0026348D" w:rsidP="00145E6F">
      <w:pPr>
        <w:jc w:val="both"/>
        <w:rPr>
          <w:rFonts w:ascii="Arial" w:hAnsi="Arial" w:cs="Arial"/>
          <w:color w:val="000000" w:themeColor="text1"/>
          <w:sz w:val="24"/>
          <w:szCs w:val="24"/>
        </w:rPr>
      </w:pPr>
    </w:p>
    <w:p w:rsidR="008961B3" w:rsidRDefault="008961B3" w:rsidP="00145E6F">
      <w:pPr>
        <w:jc w:val="both"/>
        <w:rPr>
          <w:rFonts w:ascii="Arial" w:hAnsi="Arial" w:cs="Arial"/>
          <w:color w:val="000000" w:themeColor="text1"/>
          <w:sz w:val="24"/>
          <w:szCs w:val="24"/>
        </w:rPr>
      </w:pPr>
      <w:r>
        <w:rPr>
          <w:rFonts w:ascii="Arial" w:hAnsi="Arial" w:cs="Arial"/>
          <w:color w:val="000000" w:themeColor="text1"/>
          <w:sz w:val="24"/>
          <w:szCs w:val="24"/>
        </w:rPr>
        <w:t xml:space="preserve">Mr. Beaulieu left the meeting at 7:10. </w:t>
      </w:r>
    </w:p>
    <w:p w:rsidR="00AE292E" w:rsidRDefault="00AE292E" w:rsidP="00145E6F">
      <w:pPr>
        <w:jc w:val="both"/>
        <w:rPr>
          <w:rFonts w:ascii="Arial" w:hAnsi="Arial" w:cs="Arial"/>
          <w:color w:val="000000" w:themeColor="text1"/>
          <w:sz w:val="24"/>
          <w:szCs w:val="24"/>
        </w:rPr>
      </w:pPr>
    </w:p>
    <w:p w:rsidR="00AE292E" w:rsidRDefault="00335CAB" w:rsidP="00145E6F">
      <w:pPr>
        <w:jc w:val="both"/>
        <w:rPr>
          <w:rFonts w:ascii="Arial" w:hAnsi="Arial" w:cs="Arial"/>
          <w:color w:val="000000" w:themeColor="text1"/>
          <w:sz w:val="24"/>
          <w:szCs w:val="24"/>
        </w:rPr>
      </w:pPr>
      <w:r w:rsidRPr="00335CAB">
        <w:rPr>
          <w:rFonts w:ascii="Arial" w:hAnsi="Arial" w:cs="Arial"/>
          <w:i/>
          <w:color w:val="000000" w:themeColor="text1"/>
          <w:sz w:val="24"/>
          <w:szCs w:val="24"/>
        </w:rPr>
        <w:t>Surplus Contaminated Soils</w:t>
      </w:r>
      <w:r>
        <w:rPr>
          <w:rFonts w:ascii="Arial" w:hAnsi="Arial" w:cs="Arial"/>
          <w:color w:val="000000" w:themeColor="text1"/>
          <w:sz w:val="24"/>
          <w:szCs w:val="24"/>
        </w:rPr>
        <w:t xml:space="preserve">:  Mr. Reinhardt </w:t>
      </w:r>
      <w:r w:rsidR="00EE1564">
        <w:rPr>
          <w:rFonts w:ascii="Arial" w:hAnsi="Arial" w:cs="Arial"/>
          <w:color w:val="000000" w:themeColor="text1"/>
          <w:sz w:val="24"/>
          <w:szCs w:val="24"/>
        </w:rPr>
        <w:t xml:space="preserve">noted that at the last meeting the commission was anticipating expending $65,000 for work regarding the contaminated soil, however, </w:t>
      </w:r>
      <w:r w:rsidR="00FD680A">
        <w:rPr>
          <w:rFonts w:ascii="Arial" w:hAnsi="Arial" w:cs="Arial"/>
          <w:color w:val="000000" w:themeColor="text1"/>
          <w:sz w:val="24"/>
          <w:szCs w:val="24"/>
        </w:rPr>
        <w:t xml:space="preserve">due to efforts of </w:t>
      </w:r>
      <w:r w:rsidR="00EE1564">
        <w:rPr>
          <w:rFonts w:ascii="Arial" w:hAnsi="Arial" w:cs="Arial"/>
          <w:color w:val="000000" w:themeColor="text1"/>
          <w:sz w:val="24"/>
          <w:szCs w:val="24"/>
        </w:rPr>
        <w:t>G</w:t>
      </w:r>
      <w:r w:rsidR="00FD680A">
        <w:rPr>
          <w:rFonts w:ascii="Arial" w:hAnsi="Arial" w:cs="Arial"/>
          <w:color w:val="000000" w:themeColor="text1"/>
          <w:sz w:val="24"/>
          <w:szCs w:val="24"/>
        </w:rPr>
        <w:t xml:space="preserve">ilbane and </w:t>
      </w:r>
      <w:r w:rsidR="00EE1564">
        <w:rPr>
          <w:rFonts w:ascii="Arial" w:hAnsi="Arial" w:cs="Arial"/>
          <w:color w:val="000000" w:themeColor="text1"/>
          <w:sz w:val="24"/>
          <w:szCs w:val="24"/>
        </w:rPr>
        <w:t>DRA a revised design provided for savings.  Mr. Woodin reviewed the site plan and provided information regarding a change to the pitch of two berms in order to increase storage capacity</w:t>
      </w:r>
      <w:r w:rsidR="00680F1C">
        <w:rPr>
          <w:rFonts w:ascii="Arial" w:hAnsi="Arial" w:cs="Arial"/>
          <w:color w:val="000000" w:themeColor="text1"/>
          <w:sz w:val="24"/>
          <w:szCs w:val="24"/>
        </w:rPr>
        <w:t xml:space="preserve"> for the contaminated soil</w:t>
      </w:r>
      <w:r w:rsidR="00EE1564">
        <w:rPr>
          <w:rFonts w:ascii="Arial" w:hAnsi="Arial" w:cs="Arial"/>
          <w:color w:val="000000" w:themeColor="text1"/>
          <w:sz w:val="24"/>
          <w:szCs w:val="24"/>
        </w:rPr>
        <w:t>. The change allowed DRA to achieve significant savings from the original amount whi</w:t>
      </w:r>
      <w:bookmarkStart w:id="0" w:name="_GoBack"/>
      <w:bookmarkEnd w:id="0"/>
      <w:r w:rsidR="00EE1564">
        <w:rPr>
          <w:rFonts w:ascii="Arial" w:hAnsi="Arial" w:cs="Arial"/>
          <w:color w:val="000000" w:themeColor="text1"/>
          <w:sz w:val="24"/>
          <w:szCs w:val="24"/>
        </w:rPr>
        <w:t xml:space="preserve">ch was expected to be $95,000.  He advised that this action concludes the exposure for additional costs related to the contaminated materials and will encapsulate all materials identified on the site. </w:t>
      </w:r>
      <w:r w:rsidR="006237E0">
        <w:rPr>
          <w:rFonts w:ascii="Arial" w:hAnsi="Arial" w:cs="Arial"/>
          <w:color w:val="000000" w:themeColor="text1"/>
          <w:sz w:val="24"/>
          <w:szCs w:val="24"/>
        </w:rPr>
        <w:t xml:space="preserve">Mr. Woodin responded to commission member questions. </w:t>
      </w:r>
      <w:r w:rsidR="00D3362B">
        <w:rPr>
          <w:rFonts w:ascii="Arial" w:hAnsi="Arial" w:cs="Arial"/>
          <w:color w:val="000000" w:themeColor="text1"/>
          <w:sz w:val="24"/>
          <w:szCs w:val="24"/>
        </w:rPr>
        <w:t>Following the discussion, the following motion was made:</w:t>
      </w:r>
    </w:p>
    <w:p w:rsidR="008961B3" w:rsidRDefault="008961B3" w:rsidP="00145E6F">
      <w:pPr>
        <w:jc w:val="both"/>
        <w:rPr>
          <w:rFonts w:ascii="Arial" w:hAnsi="Arial" w:cs="Arial"/>
          <w:color w:val="000000" w:themeColor="text1"/>
          <w:sz w:val="24"/>
          <w:szCs w:val="24"/>
        </w:rPr>
      </w:pPr>
    </w:p>
    <w:p w:rsidR="00C83979" w:rsidRDefault="0026348D" w:rsidP="00145E6F">
      <w:pPr>
        <w:jc w:val="both"/>
        <w:rPr>
          <w:rFonts w:ascii="Arial" w:hAnsi="Arial" w:cs="Arial"/>
          <w:color w:val="000000" w:themeColor="text1"/>
          <w:sz w:val="24"/>
          <w:szCs w:val="24"/>
        </w:rPr>
      </w:pPr>
      <w:r>
        <w:rPr>
          <w:rFonts w:ascii="Arial" w:hAnsi="Arial" w:cs="Arial"/>
          <w:color w:val="000000" w:themeColor="text1"/>
          <w:sz w:val="24"/>
          <w:szCs w:val="24"/>
        </w:rPr>
        <w:t xml:space="preserve">A motion was made by Mr. O’Connell, seconded by Mr. Montana to approve Gilbane Change Order #OS-14 Surplus Contaminated Soils in the amount of $40,762.  Motion passed unanimously. </w:t>
      </w:r>
    </w:p>
    <w:p w:rsidR="00C83979" w:rsidRDefault="00C83979" w:rsidP="00145E6F">
      <w:pPr>
        <w:jc w:val="both"/>
        <w:rPr>
          <w:rFonts w:ascii="Arial" w:hAnsi="Arial" w:cs="Arial"/>
          <w:color w:val="000000" w:themeColor="text1"/>
          <w:sz w:val="24"/>
          <w:szCs w:val="24"/>
        </w:rPr>
      </w:pPr>
    </w:p>
    <w:p w:rsidR="006237E0" w:rsidRDefault="006237E0" w:rsidP="00145E6F">
      <w:pPr>
        <w:jc w:val="both"/>
        <w:rPr>
          <w:rFonts w:ascii="Arial" w:hAnsi="Arial" w:cs="Arial"/>
          <w:color w:val="000000" w:themeColor="text1"/>
          <w:sz w:val="24"/>
          <w:szCs w:val="24"/>
        </w:rPr>
      </w:pPr>
      <w:r>
        <w:rPr>
          <w:rFonts w:ascii="Arial" w:hAnsi="Arial" w:cs="Arial"/>
          <w:color w:val="000000" w:themeColor="text1"/>
          <w:sz w:val="24"/>
          <w:szCs w:val="24"/>
        </w:rPr>
        <w:t xml:space="preserve">Mr. Woodin advised the commission that DRA would be recommending additional services for soil management to be performed by </w:t>
      </w:r>
      <w:proofErr w:type="spellStart"/>
      <w:r>
        <w:rPr>
          <w:rFonts w:ascii="Arial" w:hAnsi="Arial" w:cs="Arial"/>
          <w:color w:val="000000" w:themeColor="text1"/>
          <w:sz w:val="24"/>
          <w:szCs w:val="24"/>
        </w:rPr>
        <w:t>Milone</w:t>
      </w:r>
      <w:proofErr w:type="spellEnd"/>
      <w:r>
        <w:rPr>
          <w:rFonts w:ascii="Arial" w:hAnsi="Arial" w:cs="Arial"/>
          <w:color w:val="000000" w:themeColor="text1"/>
          <w:sz w:val="24"/>
          <w:szCs w:val="24"/>
        </w:rPr>
        <w:t xml:space="preserve"> &amp; </w:t>
      </w:r>
      <w:proofErr w:type="spellStart"/>
      <w:r>
        <w:rPr>
          <w:rFonts w:ascii="Arial" w:hAnsi="Arial" w:cs="Arial"/>
          <w:color w:val="000000" w:themeColor="text1"/>
          <w:sz w:val="24"/>
          <w:szCs w:val="24"/>
        </w:rPr>
        <w:t>MacBroom</w:t>
      </w:r>
      <w:proofErr w:type="spellEnd"/>
      <w:r>
        <w:rPr>
          <w:rFonts w:ascii="Arial" w:hAnsi="Arial" w:cs="Arial"/>
          <w:color w:val="000000" w:themeColor="text1"/>
          <w:sz w:val="24"/>
          <w:szCs w:val="24"/>
        </w:rPr>
        <w:t xml:space="preserve">.  He noted that the current services do not extend to the construction phase, which they should have.  It is anticipated that the services will cost roughly $11,000.  Mr. Woodin responded to questions regarding the proposed additional services. </w:t>
      </w:r>
      <w:r>
        <w:rPr>
          <w:rFonts w:ascii="Arial" w:hAnsi="Arial" w:cs="Arial"/>
          <w:color w:val="000000" w:themeColor="text1"/>
          <w:sz w:val="24"/>
          <w:szCs w:val="24"/>
        </w:rPr>
        <w:t xml:space="preserve">In response to a question posed by Mr. Warrington for further clarification as to what </w:t>
      </w:r>
      <w:proofErr w:type="spellStart"/>
      <w:r>
        <w:rPr>
          <w:rFonts w:ascii="Arial" w:hAnsi="Arial" w:cs="Arial"/>
          <w:color w:val="000000" w:themeColor="text1"/>
          <w:sz w:val="24"/>
          <w:szCs w:val="24"/>
        </w:rPr>
        <w:t>Milone</w:t>
      </w:r>
      <w:proofErr w:type="spellEnd"/>
      <w:r>
        <w:rPr>
          <w:rFonts w:ascii="Arial" w:hAnsi="Arial" w:cs="Arial"/>
          <w:color w:val="000000" w:themeColor="text1"/>
          <w:sz w:val="24"/>
          <w:szCs w:val="24"/>
        </w:rPr>
        <w:t xml:space="preserve"> &amp; </w:t>
      </w:r>
      <w:proofErr w:type="spellStart"/>
      <w:r>
        <w:rPr>
          <w:rFonts w:ascii="Arial" w:hAnsi="Arial" w:cs="Arial"/>
          <w:color w:val="000000" w:themeColor="text1"/>
          <w:sz w:val="24"/>
          <w:szCs w:val="24"/>
        </w:rPr>
        <w:t>MacBroom</w:t>
      </w:r>
      <w:proofErr w:type="spellEnd"/>
      <w:r>
        <w:rPr>
          <w:rFonts w:ascii="Arial" w:hAnsi="Arial" w:cs="Arial"/>
          <w:color w:val="000000" w:themeColor="text1"/>
          <w:sz w:val="24"/>
          <w:szCs w:val="24"/>
        </w:rPr>
        <w:t xml:space="preserve"> would provide, Mr. </w:t>
      </w:r>
      <w:r w:rsidR="00680F1C">
        <w:rPr>
          <w:rFonts w:ascii="Arial" w:hAnsi="Arial" w:cs="Arial"/>
          <w:color w:val="000000" w:themeColor="text1"/>
          <w:sz w:val="24"/>
          <w:szCs w:val="24"/>
        </w:rPr>
        <w:t>Woodin</w:t>
      </w:r>
      <w:r>
        <w:rPr>
          <w:rFonts w:ascii="Arial" w:hAnsi="Arial" w:cs="Arial"/>
          <w:color w:val="000000" w:themeColor="text1"/>
          <w:sz w:val="24"/>
          <w:szCs w:val="24"/>
        </w:rPr>
        <w:t xml:space="preserve"> noted that the LEP (licensed environmental professional) would take responsibility for making the final submission to DEEP regarding the contaminated material on the site, closing out the issue.  He stressed that it is in the best interest of the owner to have the LEP police th</w:t>
      </w:r>
      <w:r w:rsidR="00680F1C">
        <w:rPr>
          <w:rFonts w:ascii="Arial" w:hAnsi="Arial" w:cs="Arial"/>
          <w:color w:val="000000" w:themeColor="text1"/>
          <w:sz w:val="24"/>
          <w:szCs w:val="24"/>
        </w:rPr>
        <w:t>is</w:t>
      </w:r>
      <w:r>
        <w:rPr>
          <w:rFonts w:ascii="Arial" w:hAnsi="Arial" w:cs="Arial"/>
          <w:color w:val="000000" w:themeColor="text1"/>
          <w:sz w:val="24"/>
          <w:szCs w:val="24"/>
        </w:rPr>
        <w:t xml:space="preserve"> matter. </w:t>
      </w:r>
    </w:p>
    <w:p w:rsidR="006237E0" w:rsidRDefault="006237E0" w:rsidP="00145E6F">
      <w:pPr>
        <w:jc w:val="both"/>
        <w:rPr>
          <w:rFonts w:ascii="Arial" w:hAnsi="Arial" w:cs="Arial"/>
          <w:color w:val="000000" w:themeColor="text1"/>
          <w:sz w:val="24"/>
          <w:szCs w:val="24"/>
        </w:rPr>
      </w:pPr>
    </w:p>
    <w:p w:rsidR="006237E0" w:rsidRDefault="006237E0" w:rsidP="00145E6F">
      <w:pPr>
        <w:jc w:val="both"/>
        <w:rPr>
          <w:rFonts w:ascii="Arial" w:hAnsi="Arial" w:cs="Arial"/>
          <w:color w:val="000000" w:themeColor="text1"/>
          <w:sz w:val="24"/>
          <w:szCs w:val="24"/>
        </w:rPr>
      </w:pPr>
    </w:p>
    <w:p w:rsidR="007A5FFA" w:rsidRDefault="007A5FFA" w:rsidP="00145E6F">
      <w:pPr>
        <w:jc w:val="both"/>
        <w:rPr>
          <w:rFonts w:ascii="Arial" w:hAnsi="Arial" w:cs="Arial"/>
          <w:color w:val="000000" w:themeColor="text1"/>
          <w:sz w:val="24"/>
          <w:szCs w:val="24"/>
        </w:rPr>
      </w:pPr>
    </w:p>
    <w:p w:rsidR="00145E6F" w:rsidRDefault="00D3362B" w:rsidP="00145E6F">
      <w:pPr>
        <w:jc w:val="both"/>
        <w:rPr>
          <w:rFonts w:ascii="Arial" w:hAnsi="Arial" w:cs="Arial"/>
          <w:color w:val="000000" w:themeColor="text1"/>
          <w:sz w:val="24"/>
          <w:szCs w:val="24"/>
        </w:rPr>
      </w:pPr>
      <w:r>
        <w:rPr>
          <w:rFonts w:ascii="Arial" w:hAnsi="Arial" w:cs="Arial"/>
          <w:color w:val="000000" w:themeColor="text1"/>
          <w:sz w:val="24"/>
          <w:szCs w:val="24"/>
        </w:rPr>
        <w:t xml:space="preserve">Prior to adjournment, Mr. Warrington made the commission aware </w:t>
      </w:r>
      <w:r w:rsidR="00DA728E">
        <w:rPr>
          <w:rFonts w:ascii="Arial" w:hAnsi="Arial" w:cs="Arial"/>
          <w:color w:val="000000" w:themeColor="text1"/>
          <w:sz w:val="24"/>
          <w:szCs w:val="24"/>
        </w:rPr>
        <w:t xml:space="preserve">of </w:t>
      </w:r>
      <w:r>
        <w:rPr>
          <w:rFonts w:ascii="Arial" w:hAnsi="Arial" w:cs="Arial"/>
          <w:color w:val="000000" w:themeColor="text1"/>
          <w:sz w:val="24"/>
          <w:szCs w:val="24"/>
        </w:rPr>
        <w:t>an issue</w:t>
      </w:r>
      <w:r w:rsidR="006237E0">
        <w:rPr>
          <w:rFonts w:ascii="Arial" w:hAnsi="Arial" w:cs="Arial"/>
          <w:color w:val="000000" w:themeColor="text1"/>
          <w:sz w:val="24"/>
          <w:szCs w:val="24"/>
        </w:rPr>
        <w:t xml:space="preserve"> at the site</w:t>
      </w:r>
      <w:r w:rsidR="00145E6F">
        <w:rPr>
          <w:rFonts w:ascii="Arial" w:hAnsi="Arial" w:cs="Arial"/>
          <w:color w:val="000000" w:themeColor="text1"/>
          <w:sz w:val="24"/>
          <w:szCs w:val="24"/>
        </w:rPr>
        <w:t xml:space="preserve"> with bedrock</w:t>
      </w:r>
      <w:r w:rsidR="00680F1C">
        <w:rPr>
          <w:rFonts w:ascii="Arial" w:hAnsi="Arial" w:cs="Arial"/>
          <w:color w:val="000000" w:themeColor="text1"/>
          <w:sz w:val="24"/>
          <w:szCs w:val="24"/>
        </w:rPr>
        <w:t xml:space="preserve"> and explained that </w:t>
      </w:r>
      <w:r w:rsidR="006237E0">
        <w:rPr>
          <w:rFonts w:ascii="Arial" w:hAnsi="Arial" w:cs="Arial"/>
          <w:color w:val="000000" w:themeColor="text1"/>
          <w:sz w:val="24"/>
          <w:szCs w:val="24"/>
        </w:rPr>
        <w:t xml:space="preserve">there is a portion of rock that was initially thought to have been removed by heavy excavator, which is proving difficult and will need to be blasted.  </w:t>
      </w:r>
      <w:r w:rsidR="006237E0">
        <w:rPr>
          <w:rFonts w:ascii="Arial" w:hAnsi="Arial" w:cs="Arial"/>
          <w:color w:val="000000" w:themeColor="text1"/>
          <w:sz w:val="24"/>
          <w:szCs w:val="24"/>
        </w:rPr>
        <w:t xml:space="preserve"> </w:t>
      </w:r>
      <w:r w:rsidR="00145E6F">
        <w:rPr>
          <w:rFonts w:ascii="Arial" w:hAnsi="Arial" w:cs="Arial"/>
          <w:color w:val="000000" w:themeColor="text1"/>
          <w:sz w:val="24"/>
          <w:szCs w:val="24"/>
        </w:rPr>
        <w:t xml:space="preserve">It is anticipated that this may cost $250,000.  </w:t>
      </w:r>
      <w:r w:rsidR="006237E0">
        <w:rPr>
          <w:rFonts w:ascii="Arial" w:hAnsi="Arial" w:cs="Arial"/>
          <w:color w:val="000000" w:themeColor="text1"/>
          <w:sz w:val="24"/>
          <w:szCs w:val="24"/>
        </w:rPr>
        <w:t xml:space="preserve">He noted that this issue has just been brought to </w:t>
      </w:r>
      <w:r w:rsidR="00680F1C">
        <w:rPr>
          <w:rFonts w:ascii="Arial" w:hAnsi="Arial" w:cs="Arial"/>
          <w:color w:val="000000" w:themeColor="text1"/>
          <w:sz w:val="24"/>
          <w:szCs w:val="24"/>
        </w:rPr>
        <w:t>Colliers</w:t>
      </w:r>
      <w:r w:rsidR="006237E0">
        <w:rPr>
          <w:rFonts w:ascii="Arial" w:hAnsi="Arial" w:cs="Arial"/>
          <w:color w:val="000000" w:themeColor="text1"/>
          <w:sz w:val="24"/>
          <w:szCs w:val="24"/>
        </w:rPr>
        <w:t xml:space="preserve"> attention and that the design team will be </w:t>
      </w:r>
      <w:r>
        <w:rPr>
          <w:rFonts w:ascii="Arial" w:hAnsi="Arial" w:cs="Arial"/>
          <w:color w:val="000000" w:themeColor="text1"/>
          <w:sz w:val="24"/>
          <w:szCs w:val="24"/>
        </w:rPr>
        <w:t xml:space="preserve">reviewing the matter fully in order to bring the most accurate information to the commission for its consideration.  </w:t>
      </w:r>
    </w:p>
    <w:p w:rsidR="00145E6F" w:rsidRDefault="00145E6F" w:rsidP="00145E6F">
      <w:pPr>
        <w:jc w:val="both"/>
        <w:rPr>
          <w:rFonts w:ascii="Arial" w:hAnsi="Arial" w:cs="Arial"/>
          <w:color w:val="000000" w:themeColor="text1"/>
          <w:sz w:val="24"/>
          <w:szCs w:val="24"/>
        </w:rPr>
      </w:pPr>
    </w:p>
    <w:p w:rsidR="009F4121" w:rsidRDefault="009F4121" w:rsidP="00145E6F">
      <w:pPr>
        <w:jc w:val="both"/>
        <w:rPr>
          <w:rFonts w:ascii="Arial" w:hAnsi="Arial" w:cs="Arial"/>
          <w:color w:val="000000" w:themeColor="text1"/>
          <w:sz w:val="24"/>
          <w:szCs w:val="24"/>
          <w:u w:val="single"/>
        </w:rPr>
      </w:pPr>
      <w:r w:rsidRPr="00D6154F">
        <w:rPr>
          <w:rFonts w:ascii="Arial" w:hAnsi="Arial" w:cs="Arial"/>
          <w:color w:val="000000" w:themeColor="text1"/>
          <w:sz w:val="24"/>
          <w:szCs w:val="24"/>
          <w:u w:val="single"/>
        </w:rPr>
        <w:t>Adjournment</w:t>
      </w:r>
    </w:p>
    <w:p w:rsidR="0026348D" w:rsidRPr="00D6154F" w:rsidRDefault="0026348D" w:rsidP="00145E6F">
      <w:pPr>
        <w:jc w:val="both"/>
        <w:rPr>
          <w:rFonts w:ascii="Arial" w:hAnsi="Arial" w:cs="Arial"/>
          <w:color w:val="000000" w:themeColor="text1"/>
          <w:sz w:val="24"/>
          <w:szCs w:val="24"/>
        </w:rPr>
      </w:pPr>
    </w:p>
    <w:p w:rsidR="00D6154F" w:rsidRDefault="0026348D" w:rsidP="00145E6F">
      <w:pPr>
        <w:jc w:val="both"/>
        <w:rPr>
          <w:rFonts w:ascii="Arial" w:hAnsi="Arial" w:cs="Arial"/>
          <w:color w:val="000000" w:themeColor="text1"/>
          <w:sz w:val="24"/>
          <w:szCs w:val="24"/>
        </w:rPr>
      </w:pPr>
      <w:r>
        <w:rPr>
          <w:rFonts w:ascii="Arial" w:hAnsi="Arial" w:cs="Arial"/>
          <w:color w:val="000000" w:themeColor="text1"/>
          <w:sz w:val="24"/>
          <w:szCs w:val="24"/>
        </w:rPr>
        <w:t xml:space="preserve">On a motion made by Mrs. Kelley, seconded by Mr. O’Connell, the meeting was adjourned at 7:50 PM.  </w:t>
      </w:r>
    </w:p>
    <w:p w:rsidR="0026348D" w:rsidRDefault="0026348D" w:rsidP="00145E6F">
      <w:pPr>
        <w:jc w:val="both"/>
        <w:rPr>
          <w:rFonts w:ascii="Arial" w:hAnsi="Arial" w:cs="Arial"/>
          <w:color w:val="000000" w:themeColor="text1"/>
          <w:sz w:val="24"/>
          <w:szCs w:val="24"/>
        </w:rPr>
      </w:pPr>
    </w:p>
    <w:p w:rsidR="00D6154F" w:rsidRDefault="00D6154F" w:rsidP="00145E6F">
      <w:pPr>
        <w:jc w:val="both"/>
        <w:rPr>
          <w:rFonts w:ascii="Arial" w:hAnsi="Arial" w:cs="Arial"/>
          <w:color w:val="000000" w:themeColor="text1"/>
          <w:sz w:val="24"/>
          <w:szCs w:val="24"/>
        </w:rPr>
      </w:pPr>
      <w:r>
        <w:rPr>
          <w:rFonts w:ascii="Arial" w:hAnsi="Arial" w:cs="Arial"/>
          <w:color w:val="000000" w:themeColor="text1"/>
          <w:sz w:val="24"/>
          <w:szCs w:val="24"/>
        </w:rPr>
        <w:t xml:space="preserve">Respectfully Submitted, </w:t>
      </w:r>
    </w:p>
    <w:p w:rsidR="00D6154F" w:rsidRDefault="00D6154F" w:rsidP="00145E6F">
      <w:pPr>
        <w:jc w:val="both"/>
        <w:rPr>
          <w:rFonts w:ascii="Arial" w:hAnsi="Arial" w:cs="Arial"/>
          <w:color w:val="000000" w:themeColor="text1"/>
          <w:sz w:val="24"/>
          <w:szCs w:val="24"/>
        </w:rPr>
      </w:pPr>
    </w:p>
    <w:p w:rsidR="00D6154F" w:rsidRDefault="00D6154F" w:rsidP="00145E6F">
      <w:pPr>
        <w:jc w:val="both"/>
        <w:rPr>
          <w:rFonts w:ascii="Arial" w:hAnsi="Arial" w:cs="Arial"/>
          <w:color w:val="000000" w:themeColor="text1"/>
          <w:sz w:val="24"/>
          <w:szCs w:val="24"/>
        </w:rPr>
      </w:pPr>
    </w:p>
    <w:p w:rsidR="00D6154F" w:rsidRDefault="00D6154F" w:rsidP="00145E6F">
      <w:pPr>
        <w:jc w:val="both"/>
        <w:rPr>
          <w:rFonts w:ascii="Arial" w:hAnsi="Arial" w:cs="Arial"/>
          <w:color w:val="000000" w:themeColor="text1"/>
          <w:sz w:val="24"/>
          <w:szCs w:val="24"/>
        </w:rPr>
      </w:pPr>
      <w:r>
        <w:rPr>
          <w:rFonts w:ascii="Arial" w:hAnsi="Arial" w:cs="Arial"/>
          <w:color w:val="000000" w:themeColor="text1"/>
          <w:sz w:val="24"/>
          <w:szCs w:val="24"/>
        </w:rPr>
        <w:t xml:space="preserve">Ann Walsh </w:t>
      </w:r>
    </w:p>
    <w:p w:rsidR="00D6154F" w:rsidRPr="00D6154F" w:rsidRDefault="00D6154F" w:rsidP="00145E6F">
      <w:pPr>
        <w:jc w:val="both"/>
        <w:rPr>
          <w:rFonts w:ascii="Arial" w:hAnsi="Arial" w:cs="Arial"/>
          <w:color w:val="000000" w:themeColor="text1"/>
          <w:sz w:val="24"/>
          <w:szCs w:val="24"/>
        </w:rPr>
      </w:pPr>
      <w:r>
        <w:rPr>
          <w:rFonts w:ascii="Arial" w:hAnsi="Arial" w:cs="Arial"/>
          <w:color w:val="000000" w:themeColor="text1"/>
          <w:sz w:val="24"/>
          <w:szCs w:val="24"/>
        </w:rPr>
        <w:t xml:space="preserve">Clerk </w:t>
      </w:r>
    </w:p>
    <w:sectPr w:rsidR="00D6154F" w:rsidRPr="00D6154F" w:rsidSect="00D6154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32485"/>
    <w:multiLevelType w:val="hybridMultilevel"/>
    <w:tmpl w:val="566A7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21"/>
    <w:rsid w:val="0013303F"/>
    <w:rsid w:val="00145E6F"/>
    <w:rsid w:val="00195C15"/>
    <w:rsid w:val="0026348D"/>
    <w:rsid w:val="002B6E83"/>
    <w:rsid w:val="002C682E"/>
    <w:rsid w:val="00335CAB"/>
    <w:rsid w:val="00355F79"/>
    <w:rsid w:val="00421FE2"/>
    <w:rsid w:val="00557271"/>
    <w:rsid w:val="0058468F"/>
    <w:rsid w:val="006237E0"/>
    <w:rsid w:val="00680F1C"/>
    <w:rsid w:val="0069665E"/>
    <w:rsid w:val="006D2097"/>
    <w:rsid w:val="007A5FFA"/>
    <w:rsid w:val="007D6041"/>
    <w:rsid w:val="00856FA5"/>
    <w:rsid w:val="008961B3"/>
    <w:rsid w:val="008C63CC"/>
    <w:rsid w:val="009F4121"/>
    <w:rsid w:val="00AE292E"/>
    <w:rsid w:val="00AF186B"/>
    <w:rsid w:val="00B13CF7"/>
    <w:rsid w:val="00B72B41"/>
    <w:rsid w:val="00C83979"/>
    <w:rsid w:val="00D3362B"/>
    <w:rsid w:val="00D6154F"/>
    <w:rsid w:val="00D64615"/>
    <w:rsid w:val="00D74ECC"/>
    <w:rsid w:val="00DA728E"/>
    <w:rsid w:val="00EE1564"/>
    <w:rsid w:val="00FD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3D8C8-964E-4FA1-AFF7-FF7194F0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121"/>
    <w:pPr>
      <w:spacing w:after="200" w:line="276" w:lineRule="auto"/>
      <w:ind w:left="720"/>
      <w:contextualSpacing/>
    </w:pPr>
  </w:style>
  <w:style w:type="paragraph" w:styleId="BalloonText">
    <w:name w:val="Balloon Text"/>
    <w:basedOn w:val="Normal"/>
    <w:link w:val="BalloonTextChar"/>
    <w:uiPriority w:val="99"/>
    <w:semiHidden/>
    <w:unhideWhenUsed/>
    <w:rsid w:val="00D61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5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4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4768</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Ann</dc:creator>
  <cp:keywords/>
  <dc:description/>
  <cp:lastModifiedBy>Walsh, Ann</cp:lastModifiedBy>
  <cp:revision>13</cp:revision>
  <cp:lastPrinted>2016-04-11T13:51:00Z</cp:lastPrinted>
  <dcterms:created xsi:type="dcterms:W3CDTF">2016-04-07T15:33:00Z</dcterms:created>
  <dcterms:modified xsi:type="dcterms:W3CDTF">2016-04-11T14:34:00Z</dcterms:modified>
</cp:coreProperties>
</file>