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9D" w:rsidRDefault="00DA559D" w:rsidP="00DA5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Park and Recreation Commission</w:t>
      </w:r>
    </w:p>
    <w:p w:rsidR="00DA559D" w:rsidRDefault="00DA559D" w:rsidP="00DA559D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the Meeting</w:t>
      </w:r>
    </w:p>
    <w:p w:rsidR="00DA559D" w:rsidRDefault="00693C76" w:rsidP="00DA5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15</w:t>
      </w:r>
      <w:r w:rsidR="00DA559D">
        <w:rPr>
          <w:b/>
          <w:sz w:val="24"/>
          <w:szCs w:val="24"/>
        </w:rPr>
        <w:t>, 20</w:t>
      </w:r>
      <w:r w:rsidR="0068271B">
        <w:rPr>
          <w:b/>
          <w:sz w:val="24"/>
          <w:szCs w:val="24"/>
        </w:rPr>
        <w:t>20</w:t>
      </w:r>
    </w:p>
    <w:p w:rsidR="00DA559D" w:rsidRPr="00A93C8E" w:rsidRDefault="00DA559D" w:rsidP="00DA559D">
      <w:pPr>
        <w:jc w:val="center"/>
        <w:rPr>
          <w:b/>
          <w:sz w:val="16"/>
          <w:szCs w:val="16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Meeting called to order: </w:t>
      </w:r>
      <w:r>
        <w:rPr>
          <w:sz w:val="22"/>
          <w:szCs w:val="22"/>
        </w:rPr>
        <w:t>7:3</w:t>
      </w:r>
      <w:r w:rsidR="00693C76">
        <w:rPr>
          <w:sz w:val="22"/>
          <w:szCs w:val="22"/>
        </w:rPr>
        <w:t>2</w:t>
      </w:r>
      <w:r>
        <w:rPr>
          <w:sz w:val="22"/>
          <w:szCs w:val="22"/>
        </w:rPr>
        <w:t xml:space="preserve">pm.  </w:t>
      </w:r>
    </w:p>
    <w:p w:rsidR="00DA559D" w:rsidRPr="00DD7823" w:rsidRDefault="00DA559D" w:rsidP="00DA559D">
      <w:pPr>
        <w:rPr>
          <w:sz w:val="16"/>
          <w:szCs w:val="16"/>
        </w:rPr>
      </w:pPr>
    </w:p>
    <w:p w:rsidR="00774273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Commissioners in Attendance:  </w:t>
      </w:r>
      <w:r>
        <w:rPr>
          <w:sz w:val="22"/>
          <w:szCs w:val="22"/>
        </w:rPr>
        <w:t xml:space="preserve"> George </w:t>
      </w:r>
      <w:proofErr w:type="spellStart"/>
      <w:r>
        <w:rPr>
          <w:sz w:val="22"/>
          <w:szCs w:val="22"/>
        </w:rPr>
        <w:t>Caye</w:t>
      </w:r>
      <w:proofErr w:type="spellEnd"/>
      <w:r>
        <w:rPr>
          <w:sz w:val="22"/>
          <w:szCs w:val="22"/>
        </w:rPr>
        <w:t xml:space="preserve">, </w:t>
      </w:r>
      <w:r w:rsidR="00154DD6">
        <w:rPr>
          <w:sz w:val="22"/>
          <w:szCs w:val="22"/>
        </w:rPr>
        <w:t xml:space="preserve">Genevieve </w:t>
      </w:r>
      <w:proofErr w:type="spellStart"/>
      <w:r w:rsidR="00154DD6">
        <w:rPr>
          <w:sz w:val="22"/>
          <w:szCs w:val="22"/>
        </w:rPr>
        <w:t>Coursey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154DD6">
        <w:rPr>
          <w:sz w:val="22"/>
          <w:szCs w:val="22"/>
        </w:rPr>
        <w:t>Ritu</w:t>
      </w:r>
      <w:proofErr w:type="spellEnd"/>
      <w:r w:rsidR="00154DD6">
        <w:rPr>
          <w:sz w:val="22"/>
          <w:szCs w:val="22"/>
        </w:rPr>
        <w:t xml:space="preserve"> Goel</w:t>
      </w:r>
      <w:r w:rsidR="007F7091">
        <w:rPr>
          <w:sz w:val="22"/>
          <w:szCs w:val="22"/>
        </w:rPr>
        <w:t>, Michael LeBlanc, Toby Lewis, Bill Nowak, Renee Powell, and John Pelkey.</w:t>
      </w:r>
    </w:p>
    <w:p w:rsidR="00AB5B33" w:rsidRDefault="00AB5B33" w:rsidP="00DA559D">
      <w:pPr>
        <w:rPr>
          <w:b/>
          <w:sz w:val="22"/>
          <w:szCs w:val="22"/>
        </w:rPr>
      </w:pPr>
    </w:p>
    <w:p w:rsidR="00DA559D" w:rsidRDefault="00DA559D" w:rsidP="00DA559D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Also</w:t>
      </w:r>
      <w:proofErr w:type="gramEnd"/>
      <w:r>
        <w:rPr>
          <w:b/>
          <w:sz w:val="22"/>
          <w:szCs w:val="22"/>
        </w:rPr>
        <w:t xml:space="preserve"> in Attendance:</w:t>
      </w:r>
      <w:r>
        <w:rPr>
          <w:sz w:val="22"/>
          <w:szCs w:val="22"/>
        </w:rPr>
        <w:t xml:space="preserve">  </w:t>
      </w:r>
      <w:r w:rsidR="00797078">
        <w:rPr>
          <w:sz w:val="22"/>
          <w:szCs w:val="22"/>
        </w:rPr>
        <w:t xml:space="preserve">Erica Evans, </w:t>
      </w:r>
      <w:r>
        <w:rPr>
          <w:sz w:val="22"/>
          <w:szCs w:val="22"/>
        </w:rPr>
        <w:t>Ray Favreau</w:t>
      </w:r>
      <w:r w:rsidR="00797078">
        <w:rPr>
          <w:sz w:val="22"/>
          <w:szCs w:val="22"/>
        </w:rPr>
        <w:t>,</w:t>
      </w:r>
      <w:r w:rsidR="0044651D">
        <w:rPr>
          <w:sz w:val="22"/>
          <w:szCs w:val="22"/>
        </w:rPr>
        <w:t xml:space="preserve"> John Caldwell,</w:t>
      </w:r>
      <w:r w:rsidR="00154DD6">
        <w:rPr>
          <w:sz w:val="22"/>
          <w:szCs w:val="22"/>
        </w:rPr>
        <w:t xml:space="preserve"> </w:t>
      </w:r>
      <w:r>
        <w:rPr>
          <w:sz w:val="22"/>
          <w:szCs w:val="22"/>
        </w:rPr>
        <w:t>and Kerry Macchi</w:t>
      </w:r>
    </w:p>
    <w:p w:rsidR="00DA559D" w:rsidRPr="00DD7823" w:rsidRDefault="00DA559D" w:rsidP="00DA559D">
      <w:pPr>
        <w:rPr>
          <w:b/>
          <w:sz w:val="16"/>
          <w:szCs w:val="16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Approval of Minutes: </w:t>
      </w:r>
      <w:r>
        <w:rPr>
          <w:sz w:val="22"/>
          <w:szCs w:val="22"/>
        </w:rPr>
        <w:t xml:space="preserve">Motion made by </w:t>
      </w:r>
      <w:r w:rsidR="00AB5B33">
        <w:rPr>
          <w:sz w:val="22"/>
          <w:szCs w:val="22"/>
        </w:rPr>
        <w:t>Toby</w:t>
      </w:r>
      <w:r>
        <w:rPr>
          <w:sz w:val="22"/>
          <w:szCs w:val="22"/>
        </w:rPr>
        <w:t xml:space="preserve"> and seconded by </w:t>
      </w:r>
      <w:r w:rsidR="00AB5B33">
        <w:rPr>
          <w:sz w:val="22"/>
          <w:szCs w:val="22"/>
        </w:rPr>
        <w:t>Renee</w:t>
      </w:r>
      <w:r>
        <w:rPr>
          <w:sz w:val="22"/>
          <w:szCs w:val="22"/>
        </w:rPr>
        <w:t xml:space="preserve"> to approve the </w:t>
      </w:r>
      <w:r w:rsidR="00AB5B33">
        <w:rPr>
          <w:sz w:val="22"/>
          <w:szCs w:val="22"/>
        </w:rPr>
        <w:t>June 10th</w:t>
      </w:r>
      <w:r w:rsidR="0085152E">
        <w:rPr>
          <w:sz w:val="22"/>
          <w:szCs w:val="22"/>
        </w:rPr>
        <w:t xml:space="preserve"> </w:t>
      </w:r>
      <w:r>
        <w:rPr>
          <w:sz w:val="22"/>
          <w:szCs w:val="22"/>
        </w:rPr>
        <w:t>minutes.  Passed unanimously</w:t>
      </w:r>
      <w:r w:rsidR="00774273">
        <w:rPr>
          <w:sz w:val="22"/>
          <w:szCs w:val="22"/>
        </w:rPr>
        <w:t>.</w:t>
      </w:r>
    </w:p>
    <w:p w:rsidR="00DA559D" w:rsidRPr="00DD7823" w:rsidRDefault="00DA559D" w:rsidP="00DA559D">
      <w:pPr>
        <w:rPr>
          <w:sz w:val="16"/>
          <w:szCs w:val="16"/>
        </w:rPr>
      </w:pPr>
    </w:p>
    <w:p w:rsidR="00DA559D" w:rsidRPr="008F42EF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Public Input:  </w:t>
      </w:r>
      <w:r w:rsidR="00AB5B33" w:rsidRPr="008F42EF">
        <w:rPr>
          <w:sz w:val="22"/>
          <w:szCs w:val="22"/>
        </w:rPr>
        <w:t xml:space="preserve">Dr. </w:t>
      </w:r>
      <w:r w:rsidR="008F42EF">
        <w:rPr>
          <w:sz w:val="22"/>
          <w:szCs w:val="22"/>
        </w:rPr>
        <w:t xml:space="preserve">Richard Fu was present at the meeting to </w:t>
      </w:r>
      <w:r w:rsidR="00F10B99">
        <w:rPr>
          <w:sz w:val="22"/>
          <w:szCs w:val="22"/>
        </w:rPr>
        <w:t>propose a</w:t>
      </w:r>
      <w:r w:rsidR="008F42EF">
        <w:rPr>
          <w:sz w:val="22"/>
          <w:szCs w:val="22"/>
        </w:rPr>
        <w:t xml:space="preserve"> plan from the Hunger Action Team.  He </w:t>
      </w:r>
      <w:r w:rsidR="00F10B99">
        <w:rPr>
          <w:sz w:val="22"/>
          <w:szCs w:val="22"/>
        </w:rPr>
        <w:t xml:space="preserve">asked </w:t>
      </w:r>
      <w:r w:rsidR="008F42EF">
        <w:rPr>
          <w:sz w:val="22"/>
          <w:szCs w:val="22"/>
        </w:rPr>
        <w:t xml:space="preserve">the commission </w:t>
      </w:r>
      <w:r w:rsidR="00F10B99">
        <w:rPr>
          <w:sz w:val="22"/>
          <w:szCs w:val="22"/>
        </w:rPr>
        <w:t xml:space="preserve">for </w:t>
      </w:r>
      <w:r w:rsidR="008F42EF">
        <w:rPr>
          <w:sz w:val="22"/>
          <w:szCs w:val="22"/>
        </w:rPr>
        <w:t xml:space="preserve">a plot of land to </w:t>
      </w:r>
      <w:r w:rsidR="00CA1234">
        <w:rPr>
          <w:sz w:val="22"/>
          <w:szCs w:val="22"/>
        </w:rPr>
        <w:t>start hydroponic farming in South Windsor.  It was ultimately decided that the commission needed more information and a</w:t>
      </w:r>
      <w:r w:rsidR="008064A1">
        <w:rPr>
          <w:sz w:val="22"/>
          <w:szCs w:val="22"/>
        </w:rPr>
        <w:t xml:space="preserve"> </w:t>
      </w:r>
      <w:r w:rsidR="00CA1234">
        <w:rPr>
          <w:sz w:val="22"/>
          <w:szCs w:val="22"/>
        </w:rPr>
        <w:t>proposal before moving forward</w:t>
      </w:r>
      <w:r w:rsidR="00B7260A">
        <w:rPr>
          <w:sz w:val="22"/>
          <w:szCs w:val="22"/>
        </w:rPr>
        <w:t>.</w:t>
      </w:r>
    </w:p>
    <w:p w:rsidR="00DA559D" w:rsidRPr="00DD7823" w:rsidRDefault="00DA559D" w:rsidP="00DA559D">
      <w:pPr>
        <w:rPr>
          <w:b/>
          <w:sz w:val="16"/>
          <w:szCs w:val="16"/>
        </w:rPr>
      </w:pPr>
    </w:p>
    <w:p w:rsidR="00001E1E" w:rsidRPr="006E33C1" w:rsidRDefault="004C1945" w:rsidP="00AB5B33">
      <w:pPr>
        <w:rPr>
          <w:sz w:val="22"/>
          <w:szCs w:val="22"/>
        </w:rPr>
      </w:pPr>
      <w:r>
        <w:rPr>
          <w:b/>
          <w:sz w:val="22"/>
          <w:szCs w:val="22"/>
        </w:rPr>
        <w:t>Report of Council Liaison:</w:t>
      </w:r>
      <w:r w:rsidR="006064FA">
        <w:rPr>
          <w:b/>
          <w:sz w:val="22"/>
          <w:szCs w:val="22"/>
        </w:rPr>
        <w:t xml:space="preserve"> </w:t>
      </w:r>
      <w:r w:rsidR="008064A1" w:rsidRPr="008064A1">
        <w:rPr>
          <w:sz w:val="22"/>
          <w:szCs w:val="22"/>
        </w:rPr>
        <w:t>Erica Evan</w:t>
      </w:r>
      <w:r w:rsidR="008064A1">
        <w:rPr>
          <w:sz w:val="22"/>
          <w:szCs w:val="22"/>
        </w:rPr>
        <w:t>s</w:t>
      </w:r>
      <w:r w:rsidR="008064A1" w:rsidRPr="008064A1">
        <w:rPr>
          <w:sz w:val="22"/>
          <w:szCs w:val="22"/>
        </w:rPr>
        <w:t xml:space="preserve"> thanked the </w:t>
      </w:r>
      <w:r w:rsidR="00231AEB">
        <w:rPr>
          <w:sz w:val="22"/>
          <w:szCs w:val="22"/>
        </w:rPr>
        <w:t>c</w:t>
      </w:r>
      <w:r w:rsidR="008064A1" w:rsidRPr="008064A1">
        <w:rPr>
          <w:sz w:val="22"/>
          <w:szCs w:val="22"/>
        </w:rPr>
        <w:t>ommission for</w:t>
      </w:r>
      <w:r w:rsidR="008064A1">
        <w:rPr>
          <w:b/>
          <w:sz w:val="22"/>
          <w:szCs w:val="22"/>
        </w:rPr>
        <w:t xml:space="preserve"> </w:t>
      </w:r>
      <w:r w:rsidR="006E33C1" w:rsidRPr="006E33C1">
        <w:rPr>
          <w:sz w:val="22"/>
          <w:szCs w:val="22"/>
        </w:rPr>
        <w:t>all their hard work on the Master Plan and for coming up with an update to present to the council</w:t>
      </w:r>
      <w:r w:rsidR="00F10B99">
        <w:rPr>
          <w:sz w:val="22"/>
          <w:szCs w:val="22"/>
        </w:rPr>
        <w:t xml:space="preserve">.  She is appreciative that all questions have been able to be explained and she looks forward to the presentation to the council. </w:t>
      </w:r>
    </w:p>
    <w:p w:rsidR="004C1945" w:rsidRPr="006064FA" w:rsidRDefault="004C1945" w:rsidP="00DA45F8">
      <w:pPr>
        <w:rPr>
          <w:sz w:val="22"/>
          <w:szCs w:val="22"/>
        </w:rPr>
      </w:pPr>
    </w:p>
    <w:p w:rsidR="00887DD0" w:rsidRPr="00D85661" w:rsidRDefault="00DA559D" w:rsidP="00DA45F8">
      <w:pPr>
        <w:rPr>
          <w:sz w:val="22"/>
          <w:szCs w:val="22"/>
        </w:rPr>
      </w:pPr>
      <w:r>
        <w:rPr>
          <w:b/>
          <w:sz w:val="22"/>
          <w:szCs w:val="22"/>
        </w:rPr>
        <w:t>Special Reports</w:t>
      </w:r>
      <w:r w:rsidR="00066211" w:rsidRPr="00066211">
        <w:rPr>
          <w:b/>
          <w:sz w:val="22"/>
          <w:szCs w:val="22"/>
        </w:rPr>
        <w:t>:</w:t>
      </w:r>
      <w:r w:rsidR="00066211">
        <w:rPr>
          <w:sz w:val="22"/>
          <w:szCs w:val="22"/>
        </w:rPr>
        <w:t xml:space="preserve"> </w:t>
      </w:r>
      <w:r w:rsidR="006C7F19">
        <w:rPr>
          <w:sz w:val="22"/>
          <w:szCs w:val="22"/>
        </w:rPr>
        <w:t xml:space="preserve">No additional </w:t>
      </w:r>
      <w:r w:rsidR="00AB5B33">
        <w:rPr>
          <w:sz w:val="22"/>
          <w:szCs w:val="22"/>
        </w:rPr>
        <w:t>reports</w:t>
      </w:r>
      <w:r w:rsidR="00F10B99">
        <w:rPr>
          <w:sz w:val="22"/>
          <w:szCs w:val="22"/>
        </w:rPr>
        <w:t>.</w:t>
      </w:r>
    </w:p>
    <w:p w:rsidR="00DA559D" w:rsidRDefault="00DA559D" w:rsidP="00DA559D">
      <w:pPr>
        <w:rPr>
          <w:sz w:val="22"/>
          <w:szCs w:val="22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>OSTF</w:t>
      </w:r>
      <w:r>
        <w:rPr>
          <w:sz w:val="22"/>
          <w:szCs w:val="22"/>
        </w:rPr>
        <w:t xml:space="preserve">:  </w:t>
      </w:r>
      <w:r w:rsidR="00F10B99">
        <w:rPr>
          <w:sz w:val="22"/>
          <w:szCs w:val="22"/>
        </w:rPr>
        <w:t xml:space="preserve">No updates to report, as neither George or John were present at the last meeting. </w:t>
      </w:r>
    </w:p>
    <w:p w:rsidR="00B301B9" w:rsidRPr="00DD7823" w:rsidRDefault="00B301B9" w:rsidP="00DA559D">
      <w:pPr>
        <w:rPr>
          <w:b/>
          <w:sz w:val="16"/>
          <w:szCs w:val="16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Report of the B of E Liaison:  </w:t>
      </w:r>
      <w:r>
        <w:rPr>
          <w:sz w:val="22"/>
          <w:szCs w:val="22"/>
        </w:rPr>
        <w:t xml:space="preserve">  None due to the absence of the liaison.</w:t>
      </w:r>
    </w:p>
    <w:p w:rsidR="00DA559D" w:rsidRPr="00DD7823" w:rsidRDefault="00DA559D" w:rsidP="00DA559D">
      <w:pPr>
        <w:rPr>
          <w:b/>
          <w:sz w:val="16"/>
          <w:szCs w:val="16"/>
        </w:rPr>
      </w:pPr>
    </w:p>
    <w:p w:rsidR="00380E45" w:rsidRDefault="00DA559D" w:rsidP="00DA45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Report of Parks and Rec. Director:  </w:t>
      </w:r>
      <w:r w:rsidR="00D91892">
        <w:rPr>
          <w:sz w:val="22"/>
          <w:szCs w:val="22"/>
        </w:rPr>
        <w:t>Ray provided updates on the following:</w:t>
      </w:r>
    </w:p>
    <w:p w:rsidR="00F10B99" w:rsidRDefault="00CC64AF" w:rsidP="00F10B9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A plan was approved to go back to full Parks staff on a staggered </w:t>
      </w:r>
      <w:r w:rsidR="00475A16">
        <w:rPr>
          <w:sz w:val="22"/>
          <w:szCs w:val="22"/>
        </w:rPr>
        <w:t xml:space="preserve">time </w:t>
      </w:r>
      <w:bookmarkStart w:id="0" w:name="_GoBack"/>
      <w:bookmarkEnd w:id="0"/>
      <w:r>
        <w:rPr>
          <w:sz w:val="22"/>
          <w:szCs w:val="22"/>
        </w:rPr>
        <w:t>schedule and Rec staff with necessary office precautions in order to get things back up and running.</w:t>
      </w:r>
    </w:p>
    <w:p w:rsidR="005D32C7" w:rsidRDefault="005D32C7" w:rsidP="00F10B9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Our day camps are at two separate locations and running </w:t>
      </w:r>
      <w:r w:rsidR="00AB3B77">
        <w:rPr>
          <w:sz w:val="22"/>
          <w:szCs w:val="22"/>
        </w:rPr>
        <w:t xml:space="preserve">successfully. </w:t>
      </w:r>
    </w:p>
    <w:p w:rsidR="007B047F" w:rsidRDefault="00A179A7" w:rsidP="00F10B9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Specialty camps have started </w:t>
      </w:r>
      <w:r w:rsidR="00874201">
        <w:rPr>
          <w:sz w:val="22"/>
          <w:szCs w:val="22"/>
        </w:rPr>
        <w:t>as</w:t>
      </w:r>
      <w:r>
        <w:rPr>
          <w:sz w:val="22"/>
          <w:szCs w:val="22"/>
        </w:rPr>
        <w:t xml:space="preserve"> well, with smaller group sizes </w:t>
      </w:r>
      <w:r w:rsidR="00874201">
        <w:rPr>
          <w:sz w:val="22"/>
          <w:szCs w:val="22"/>
        </w:rPr>
        <w:t>than previous years</w:t>
      </w:r>
      <w:r w:rsidR="00AB3B77">
        <w:rPr>
          <w:sz w:val="22"/>
          <w:szCs w:val="22"/>
        </w:rPr>
        <w:t>.</w:t>
      </w:r>
    </w:p>
    <w:p w:rsidR="00874201" w:rsidRDefault="00874201" w:rsidP="00F10B9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Tennis lessons are booming and easy to run, because of the naturally </w:t>
      </w:r>
      <w:r w:rsidR="00AB3B77">
        <w:rPr>
          <w:sz w:val="22"/>
          <w:szCs w:val="22"/>
        </w:rPr>
        <w:t>limited number</w:t>
      </w:r>
      <w:r>
        <w:rPr>
          <w:sz w:val="22"/>
          <w:szCs w:val="22"/>
        </w:rPr>
        <w:t xml:space="preserve"> of participants</w:t>
      </w:r>
      <w:r w:rsidR="00AB3B77">
        <w:rPr>
          <w:sz w:val="22"/>
          <w:szCs w:val="22"/>
        </w:rPr>
        <w:t>.</w:t>
      </w:r>
    </w:p>
    <w:p w:rsidR="00874201" w:rsidRDefault="00874201" w:rsidP="00F10B9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Veterans Memorial Park Pool opened on July 6</w:t>
      </w:r>
      <w:r w:rsidRPr="00874201">
        <w:rPr>
          <w:sz w:val="22"/>
          <w:szCs w:val="22"/>
          <w:vertAlign w:val="superscript"/>
        </w:rPr>
        <w:t>th</w:t>
      </w:r>
      <w:r w:rsidR="00AB3B77">
        <w:rPr>
          <w:sz w:val="22"/>
          <w:szCs w:val="22"/>
        </w:rPr>
        <w:t>.</w:t>
      </w:r>
    </w:p>
    <w:p w:rsidR="00874201" w:rsidRDefault="00874201" w:rsidP="00F10B9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Our summer concert series is running virtually, being livestreamed from Telefunken Soundstage </w:t>
      </w:r>
      <w:r w:rsidR="00AB3B77">
        <w:rPr>
          <w:sz w:val="22"/>
          <w:szCs w:val="22"/>
        </w:rPr>
        <w:t xml:space="preserve">here </w:t>
      </w:r>
      <w:r>
        <w:rPr>
          <w:sz w:val="22"/>
          <w:szCs w:val="22"/>
        </w:rPr>
        <w:t>in South Windsor</w:t>
      </w:r>
      <w:r w:rsidR="00AB3B77">
        <w:rPr>
          <w:sz w:val="22"/>
          <w:szCs w:val="22"/>
        </w:rPr>
        <w:t>!</w:t>
      </w:r>
    </w:p>
    <w:p w:rsidR="00AB3B77" w:rsidRDefault="00AB3B77" w:rsidP="00F10B9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Free Friday Flicks are showing three times this summer, drive-in style!</w:t>
      </w:r>
    </w:p>
    <w:p w:rsidR="00AB3B77" w:rsidRDefault="00AB3B77" w:rsidP="00AB3B77">
      <w:pPr>
        <w:rPr>
          <w:sz w:val="22"/>
          <w:szCs w:val="22"/>
        </w:rPr>
      </w:pPr>
    </w:p>
    <w:p w:rsidR="00AB3B77" w:rsidRPr="00AB3B77" w:rsidRDefault="00AB3B77" w:rsidP="00AB3B77">
      <w:pPr>
        <w:rPr>
          <w:b/>
          <w:sz w:val="22"/>
          <w:szCs w:val="22"/>
        </w:rPr>
      </w:pPr>
      <w:r w:rsidRPr="00AB3B77">
        <w:rPr>
          <w:b/>
          <w:sz w:val="22"/>
          <w:szCs w:val="22"/>
        </w:rPr>
        <w:t>Other Business:</w:t>
      </w:r>
    </w:p>
    <w:p w:rsidR="00AB3B77" w:rsidRPr="00AB3B77" w:rsidRDefault="00AB3B77" w:rsidP="00AB3B77">
      <w:pPr>
        <w:rPr>
          <w:sz w:val="22"/>
          <w:szCs w:val="22"/>
        </w:rPr>
      </w:pPr>
      <w:r>
        <w:rPr>
          <w:sz w:val="22"/>
          <w:szCs w:val="22"/>
        </w:rPr>
        <w:t xml:space="preserve">With the impending resignation of our Chair of the Park &amp; Rec Commission, Al Larson, the commission discussed a way to honor him, and Mr. Pelkey suggested dedicating the road in between parking lots at VMP in his name.  </w:t>
      </w:r>
      <w:r w:rsidR="00A964AB">
        <w:rPr>
          <w:sz w:val="22"/>
          <w:szCs w:val="22"/>
        </w:rPr>
        <w:t xml:space="preserve">John </w:t>
      </w:r>
      <w:r>
        <w:rPr>
          <w:sz w:val="22"/>
          <w:szCs w:val="22"/>
        </w:rPr>
        <w:t xml:space="preserve">made a motion to </w:t>
      </w:r>
      <w:r w:rsidR="00A964AB">
        <w:rPr>
          <w:sz w:val="22"/>
          <w:szCs w:val="22"/>
        </w:rPr>
        <w:t xml:space="preserve">propose this to the Town Council and naming committee.  </w:t>
      </w:r>
      <w:proofErr w:type="spellStart"/>
      <w:r w:rsidR="00A964AB">
        <w:rPr>
          <w:sz w:val="22"/>
          <w:szCs w:val="22"/>
        </w:rPr>
        <w:t>Ritu</w:t>
      </w:r>
      <w:proofErr w:type="spellEnd"/>
      <w:r w:rsidR="00A964AB">
        <w:rPr>
          <w:sz w:val="22"/>
          <w:szCs w:val="22"/>
        </w:rPr>
        <w:t xml:space="preserve"> seconded the motion.  Motion passed unanimously.</w:t>
      </w:r>
    </w:p>
    <w:p w:rsidR="000E4CA4" w:rsidRDefault="000E4CA4" w:rsidP="00DA45F8">
      <w:pPr>
        <w:rPr>
          <w:sz w:val="22"/>
          <w:szCs w:val="22"/>
        </w:rPr>
      </w:pPr>
    </w:p>
    <w:p w:rsidR="00DA559D" w:rsidRPr="00B21528" w:rsidRDefault="008D29E5" w:rsidP="00DA559D">
      <w:pPr>
        <w:rPr>
          <w:sz w:val="22"/>
          <w:szCs w:val="22"/>
        </w:rPr>
      </w:pPr>
      <w:r>
        <w:rPr>
          <w:b/>
          <w:sz w:val="22"/>
          <w:szCs w:val="22"/>
        </w:rPr>
        <w:t>SWW&amp;WW</w:t>
      </w:r>
      <w:r w:rsidR="00B21528">
        <w:rPr>
          <w:b/>
          <w:sz w:val="22"/>
          <w:szCs w:val="22"/>
        </w:rPr>
        <w:t xml:space="preserve">: </w:t>
      </w:r>
      <w:r w:rsidR="00B21528" w:rsidRPr="00B21528">
        <w:rPr>
          <w:sz w:val="22"/>
          <w:szCs w:val="22"/>
        </w:rPr>
        <w:t xml:space="preserve"> </w:t>
      </w:r>
      <w:r w:rsidR="00AB5B33">
        <w:rPr>
          <w:sz w:val="22"/>
          <w:szCs w:val="22"/>
        </w:rPr>
        <w:t>No reports</w:t>
      </w:r>
    </w:p>
    <w:p w:rsidR="00CE5F24" w:rsidRDefault="00CE5F24" w:rsidP="00DA559D">
      <w:pPr>
        <w:rPr>
          <w:b/>
          <w:sz w:val="22"/>
          <w:szCs w:val="22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>Meeting adjourned</w:t>
      </w:r>
      <w:r>
        <w:rPr>
          <w:sz w:val="22"/>
          <w:szCs w:val="22"/>
        </w:rPr>
        <w:t xml:space="preserve"> at </w:t>
      </w:r>
      <w:r w:rsidR="00DB3F4C">
        <w:rPr>
          <w:sz w:val="22"/>
          <w:szCs w:val="22"/>
        </w:rPr>
        <w:t>8</w:t>
      </w:r>
      <w:r w:rsidR="000A73A8">
        <w:rPr>
          <w:sz w:val="22"/>
          <w:szCs w:val="22"/>
        </w:rPr>
        <w:t>:</w:t>
      </w:r>
      <w:r w:rsidR="00AB5B33">
        <w:rPr>
          <w:sz w:val="22"/>
          <w:szCs w:val="22"/>
        </w:rPr>
        <w:t>43</w:t>
      </w:r>
      <w:r>
        <w:rPr>
          <w:sz w:val="22"/>
          <w:szCs w:val="22"/>
        </w:rPr>
        <w:t xml:space="preserve">pm – motion made by </w:t>
      </w:r>
      <w:r w:rsidR="00A05EAC">
        <w:rPr>
          <w:sz w:val="22"/>
          <w:szCs w:val="22"/>
        </w:rPr>
        <w:t>Toby Lewis</w:t>
      </w:r>
      <w:r>
        <w:rPr>
          <w:sz w:val="22"/>
          <w:szCs w:val="22"/>
        </w:rPr>
        <w:t xml:space="preserve"> and seconded by </w:t>
      </w:r>
      <w:r w:rsidR="00A05EAC">
        <w:rPr>
          <w:sz w:val="22"/>
          <w:szCs w:val="22"/>
        </w:rPr>
        <w:t xml:space="preserve">George </w:t>
      </w:r>
      <w:proofErr w:type="spellStart"/>
      <w:r w:rsidR="00A05EAC">
        <w:rPr>
          <w:sz w:val="22"/>
          <w:szCs w:val="22"/>
        </w:rPr>
        <w:t>Caye</w:t>
      </w:r>
      <w:proofErr w:type="spellEnd"/>
      <w:r>
        <w:rPr>
          <w:sz w:val="22"/>
          <w:szCs w:val="22"/>
        </w:rPr>
        <w:t>- passed unanimously.</w:t>
      </w:r>
    </w:p>
    <w:p w:rsidR="00DA559D" w:rsidRPr="00DD7823" w:rsidRDefault="00DA559D" w:rsidP="00DA559D">
      <w:pPr>
        <w:rPr>
          <w:sz w:val="16"/>
          <w:szCs w:val="16"/>
        </w:rPr>
      </w:pPr>
    </w:p>
    <w:p w:rsidR="00DA559D" w:rsidRDefault="00DA559D" w:rsidP="00DA55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Meeting:  </w:t>
      </w:r>
      <w:r w:rsidR="00AB5B33">
        <w:rPr>
          <w:b/>
          <w:sz w:val="22"/>
          <w:szCs w:val="22"/>
        </w:rPr>
        <w:t>September 9</w:t>
      </w:r>
      <w:r w:rsidR="00DA45F8">
        <w:rPr>
          <w:b/>
          <w:sz w:val="22"/>
          <w:szCs w:val="22"/>
        </w:rPr>
        <w:t>, 2020</w:t>
      </w:r>
    </w:p>
    <w:p w:rsidR="00DA559D" w:rsidRDefault="00DA559D" w:rsidP="00DA559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F6193" w:rsidRPr="00A93C8E" w:rsidRDefault="00DA559D">
      <w:pPr>
        <w:rPr>
          <w:sz w:val="24"/>
          <w:szCs w:val="24"/>
        </w:rPr>
      </w:pPr>
      <w:r>
        <w:rPr>
          <w:sz w:val="24"/>
          <w:szCs w:val="24"/>
        </w:rPr>
        <w:t>Respectfully Submitted – Kerry Macchi, Administrative Secretary</w:t>
      </w:r>
    </w:p>
    <w:sectPr w:rsidR="00CF6193" w:rsidRPr="00A93C8E" w:rsidSect="00A93C8E">
      <w:pgSz w:w="12240" w:h="15840"/>
      <w:pgMar w:top="72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E23"/>
    <w:multiLevelType w:val="hybridMultilevel"/>
    <w:tmpl w:val="0AD4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C64"/>
    <w:multiLevelType w:val="hybridMultilevel"/>
    <w:tmpl w:val="C510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26C"/>
    <w:multiLevelType w:val="hybridMultilevel"/>
    <w:tmpl w:val="43B4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79A6"/>
    <w:multiLevelType w:val="hybridMultilevel"/>
    <w:tmpl w:val="3536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129D"/>
    <w:multiLevelType w:val="hybridMultilevel"/>
    <w:tmpl w:val="90323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A2501E"/>
    <w:multiLevelType w:val="hybridMultilevel"/>
    <w:tmpl w:val="B512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465EC"/>
    <w:multiLevelType w:val="hybridMultilevel"/>
    <w:tmpl w:val="AEF8DB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35116D6"/>
    <w:multiLevelType w:val="hybridMultilevel"/>
    <w:tmpl w:val="AE24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449E"/>
    <w:multiLevelType w:val="hybridMultilevel"/>
    <w:tmpl w:val="61AC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3CF5"/>
    <w:multiLevelType w:val="hybridMultilevel"/>
    <w:tmpl w:val="1C24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F429C"/>
    <w:multiLevelType w:val="hybridMultilevel"/>
    <w:tmpl w:val="59A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B26A9"/>
    <w:multiLevelType w:val="hybridMultilevel"/>
    <w:tmpl w:val="D90E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20D15"/>
    <w:multiLevelType w:val="hybridMultilevel"/>
    <w:tmpl w:val="AEDCC48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31A12"/>
    <w:multiLevelType w:val="hybridMultilevel"/>
    <w:tmpl w:val="75C0E4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0460BB8"/>
    <w:multiLevelType w:val="hybridMultilevel"/>
    <w:tmpl w:val="2A323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9D"/>
    <w:rsid w:val="00001E1E"/>
    <w:rsid w:val="00027722"/>
    <w:rsid w:val="000363A9"/>
    <w:rsid w:val="00066211"/>
    <w:rsid w:val="00096CD4"/>
    <w:rsid w:val="000A73A8"/>
    <w:rsid w:val="000E4CA4"/>
    <w:rsid w:val="00101861"/>
    <w:rsid w:val="00104204"/>
    <w:rsid w:val="0010543A"/>
    <w:rsid w:val="00113D4F"/>
    <w:rsid w:val="00124419"/>
    <w:rsid w:val="00154DD6"/>
    <w:rsid w:val="001B204E"/>
    <w:rsid w:val="00207B58"/>
    <w:rsid w:val="0021682B"/>
    <w:rsid w:val="00231AEB"/>
    <w:rsid w:val="002536E4"/>
    <w:rsid w:val="00293E88"/>
    <w:rsid w:val="002B7CA0"/>
    <w:rsid w:val="002E5B1B"/>
    <w:rsid w:val="002F45C8"/>
    <w:rsid w:val="002F6B35"/>
    <w:rsid w:val="00302CE1"/>
    <w:rsid w:val="003216B7"/>
    <w:rsid w:val="00380E45"/>
    <w:rsid w:val="003E3E67"/>
    <w:rsid w:val="003E7198"/>
    <w:rsid w:val="003F70A5"/>
    <w:rsid w:val="0041562A"/>
    <w:rsid w:val="00422A5D"/>
    <w:rsid w:val="00423F3F"/>
    <w:rsid w:val="0044651D"/>
    <w:rsid w:val="00455BAE"/>
    <w:rsid w:val="00475A16"/>
    <w:rsid w:val="00497F05"/>
    <w:rsid w:val="004A212A"/>
    <w:rsid w:val="004C1945"/>
    <w:rsid w:val="004C3BCD"/>
    <w:rsid w:val="004E1662"/>
    <w:rsid w:val="004E45FA"/>
    <w:rsid w:val="00521035"/>
    <w:rsid w:val="00523D5C"/>
    <w:rsid w:val="005401F5"/>
    <w:rsid w:val="00542400"/>
    <w:rsid w:val="005518AF"/>
    <w:rsid w:val="00565756"/>
    <w:rsid w:val="005671A9"/>
    <w:rsid w:val="0057416D"/>
    <w:rsid w:val="005752A4"/>
    <w:rsid w:val="00596AA9"/>
    <w:rsid w:val="005C2368"/>
    <w:rsid w:val="005D32C7"/>
    <w:rsid w:val="006064FA"/>
    <w:rsid w:val="006109CD"/>
    <w:rsid w:val="0062347B"/>
    <w:rsid w:val="00641D32"/>
    <w:rsid w:val="006774EC"/>
    <w:rsid w:val="0068271B"/>
    <w:rsid w:val="00693C76"/>
    <w:rsid w:val="006C7F19"/>
    <w:rsid w:val="006D288B"/>
    <w:rsid w:val="006D4EFB"/>
    <w:rsid w:val="006E33C1"/>
    <w:rsid w:val="006F2DB0"/>
    <w:rsid w:val="00714F9C"/>
    <w:rsid w:val="00734C9D"/>
    <w:rsid w:val="00771420"/>
    <w:rsid w:val="00773E71"/>
    <w:rsid w:val="00774273"/>
    <w:rsid w:val="00797078"/>
    <w:rsid w:val="007B047F"/>
    <w:rsid w:val="007B5742"/>
    <w:rsid w:val="007E16F8"/>
    <w:rsid w:val="007F394E"/>
    <w:rsid w:val="007F7091"/>
    <w:rsid w:val="008064A1"/>
    <w:rsid w:val="0081068E"/>
    <w:rsid w:val="00810EF6"/>
    <w:rsid w:val="008150D5"/>
    <w:rsid w:val="00846B87"/>
    <w:rsid w:val="0085152E"/>
    <w:rsid w:val="00874201"/>
    <w:rsid w:val="00887DD0"/>
    <w:rsid w:val="00887E94"/>
    <w:rsid w:val="008D29E5"/>
    <w:rsid w:val="008F42EF"/>
    <w:rsid w:val="00945675"/>
    <w:rsid w:val="00951702"/>
    <w:rsid w:val="00965B63"/>
    <w:rsid w:val="00980362"/>
    <w:rsid w:val="009855DF"/>
    <w:rsid w:val="009B3080"/>
    <w:rsid w:val="00A05EAC"/>
    <w:rsid w:val="00A179A7"/>
    <w:rsid w:val="00A678BE"/>
    <w:rsid w:val="00A93C8E"/>
    <w:rsid w:val="00A964AB"/>
    <w:rsid w:val="00AB0F11"/>
    <w:rsid w:val="00AB3B77"/>
    <w:rsid w:val="00AB5B33"/>
    <w:rsid w:val="00AE4D37"/>
    <w:rsid w:val="00B0407C"/>
    <w:rsid w:val="00B21528"/>
    <w:rsid w:val="00B301B9"/>
    <w:rsid w:val="00B675CB"/>
    <w:rsid w:val="00B7260A"/>
    <w:rsid w:val="00B95181"/>
    <w:rsid w:val="00BA6113"/>
    <w:rsid w:val="00BD2255"/>
    <w:rsid w:val="00C27203"/>
    <w:rsid w:val="00C5487D"/>
    <w:rsid w:val="00CA1234"/>
    <w:rsid w:val="00CB1C77"/>
    <w:rsid w:val="00CC64AF"/>
    <w:rsid w:val="00CE5F24"/>
    <w:rsid w:val="00CF1AA7"/>
    <w:rsid w:val="00CF2081"/>
    <w:rsid w:val="00CF57F2"/>
    <w:rsid w:val="00CF6193"/>
    <w:rsid w:val="00D17260"/>
    <w:rsid w:val="00D304B2"/>
    <w:rsid w:val="00D85661"/>
    <w:rsid w:val="00D91892"/>
    <w:rsid w:val="00DA45F8"/>
    <w:rsid w:val="00DA559D"/>
    <w:rsid w:val="00DA6146"/>
    <w:rsid w:val="00DB3F4C"/>
    <w:rsid w:val="00DD1926"/>
    <w:rsid w:val="00DD7823"/>
    <w:rsid w:val="00E01D87"/>
    <w:rsid w:val="00E2042F"/>
    <w:rsid w:val="00E6474D"/>
    <w:rsid w:val="00E87DB3"/>
    <w:rsid w:val="00EA1AC5"/>
    <w:rsid w:val="00EC1413"/>
    <w:rsid w:val="00EC3D2B"/>
    <w:rsid w:val="00ED280C"/>
    <w:rsid w:val="00ED3D76"/>
    <w:rsid w:val="00EF4EC4"/>
    <w:rsid w:val="00F02D56"/>
    <w:rsid w:val="00F10B99"/>
    <w:rsid w:val="00F54135"/>
    <w:rsid w:val="00F56C04"/>
    <w:rsid w:val="00F6321C"/>
    <w:rsid w:val="00F66B89"/>
    <w:rsid w:val="00FA0870"/>
    <w:rsid w:val="00FA4777"/>
    <w:rsid w:val="00FD2418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0C9F"/>
  <w15:chartTrackingRefBased/>
  <w15:docId w15:val="{1CAEE888-F475-4B85-8CF1-9B3075B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Macchi, Kerry</dc:creator>
  <cp:keywords/>
  <dc:description/>
  <cp:lastModifiedBy>Macchi, Kerry</cp:lastModifiedBy>
  <cp:revision>5</cp:revision>
  <cp:lastPrinted>2020-06-19T18:46:00Z</cp:lastPrinted>
  <dcterms:created xsi:type="dcterms:W3CDTF">2020-07-16T15:40:00Z</dcterms:created>
  <dcterms:modified xsi:type="dcterms:W3CDTF">2020-07-21T18:33:00Z</dcterms:modified>
</cp:coreProperties>
</file>