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559D" w:rsidRDefault="00DA559D" w:rsidP="00DA559D">
      <w:pPr>
        <w:jc w:val="center"/>
        <w:rPr>
          <w:b/>
          <w:sz w:val="24"/>
          <w:szCs w:val="24"/>
        </w:rPr>
      </w:pPr>
      <w:r>
        <w:rPr>
          <w:b/>
          <w:sz w:val="24"/>
          <w:szCs w:val="24"/>
        </w:rPr>
        <w:t>Park and Recreation Commission</w:t>
      </w:r>
    </w:p>
    <w:p w:rsidR="00DA559D" w:rsidRDefault="00DA559D" w:rsidP="00DA559D">
      <w:pPr>
        <w:jc w:val="center"/>
        <w:rPr>
          <w:sz w:val="24"/>
          <w:szCs w:val="24"/>
        </w:rPr>
      </w:pPr>
      <w:r>
        <w:rPr>
          <w:sz w:val="24"/>
          <w:szCs w:val="24"/>
        </w:rPr>
        <w:t>Minutes of the Meeting</w:t>
      </w:r>
    </w:p>
    <w:p w:rsidR="00DA559D" w:rsidRDefault="00D304B2" w:rsidP="00DA559D">
      <w:pPr>
        <w:jc w:val="center"/>
        <w:rPr>
          <w:b/>
          <w:sz w:val="24"/>
          <w:szCs w:val="24"/>
        </w:rPr>
      </w:pPr>
      <w:r>
        <w:rPr>
          <w:b/>
          <w:sz w:val="24"/>
          <w:szCs w:val="24"/>
        </w:rPr>
        <w:t>June</w:t>
      </w:r>
      <w:r w:rsidR="00DB3F4C">
        <w:rPr>
          <w:b/>
          <w:sz w:val="24"/>
          <w:szCs w:val="24"/>
        </w:rPr>
        <w:t xml:space="preserve"> 1</w:t>
      </w:r>
      <w:r>
        <w:rPr>
          <w:b/>
          <w:sz w:val="24"/>
          <w:szCs w:val="24"/>
        </w:rPr>
        <w:t>0</w:t>
      </w:r>
      <w:r w:rsidR="00DA559D">
        <w:rPr>
          <w:b/>
          <w:sz w:val="24"/>
          <w:szCs w:val="24"/>
        </w:rPr>
        <w:t>, 20</w:t>
      </w:r>
      <w:r w:rsidR="0068271B">
        <w:rPr>
          <w:b/>
          <w:sz w:val="24"/>
          <w:szCs w:val="24"/>
        </w:rPr>
        <w:t>20</w:t>
      </w:r>
    </w:p>
    <w:p w:rsidR="00DA559D" w:rsidRPr="00A93C8E" w:rsidRDefault="00DA559D" w:rsidP="00DA559D">
      <w:pPr>
        <w:jc w:val="center"/>
        <w:rPr>
          <w:b/>
          <w:sz w:val="16"/>
          <w:szCs w:val="16"/>
        </w:rPr>
      </w:pPr>
    </w:p>
    <w:p w:rsidR="00DA559D" w:rsidRDefault="00DA559D" w:rsidP="00DA559D">
      <w:pPr>
        <w:rPr>
          <w:sz w:val="22"/>
          <w:szCs w:val="22"/>
        </w:rPr>
      </w:pPr>
      <w:r>
        <w:rPr>
          <w:b/>
          <w:sz w:val="22"/>
          <w:szCs w:val="22"/>
        </w:rPr>
        <w:t xml:space="preserve">Meeting called to order: </w:t>
      </w:r>
      <w:r>
        <w:rPr>
          <w:sz w:val="22"/>
          <w:szCs w:val="22"/>
        </w:rPr>
        <w:t>7:3</w:t>
      </w:r>
      <w:r w:rsidR="007F7091">
        <w:rPr>
          <w:sz w:val="22"/>
          <w:szCs w:val="22"/>
        </w:rPr>
        <w:t>1</w:t>
      </w:r>
      <w:r>
        <w:rPr>
          <w:sz w:val="22"/>
          <w:szCs w:val="22"/>
        </w:rPr>
        <w:t xml:space="preserve">pm.  </w:t>
      </w:r>
    </w:p>
    <w:p w:rsidR="00DA559D" w:rsidRPr="00DD7823" w:rsidRDefault="00DA559D" w:rsidP="00DA559D">
      <w:pPr>
        <w:rPr>
          <w:sz w:val="16"/>
          <w:szCs w:val="16"/>
        </w:rPr>
      </w:pPr>
    </w:p>
    <w:p w:rsidR="00774273" w:rsidRDefault="00DA559D" w:rsidP="00DA559D">
      <w:pPr>
        <w:rPr>
          <w:sz w:val="22"/>
          <w:szCs w:val="22"/>
        </w:rPr>
      </w:pPr>
      <w:r>
        <w:rPr>
          <w:b/>
          <w:sz w:val="22"/>
          <w:szCs w:val="22"/>
        </w:rPr>
        <w:t xml:space="preserve">Commissioners in Attendance:  </w:t>
      </w:r>
      <w:r>
        <w:rPr>
          <w:sz w:val="22"/>
          <w:szCs w:val="22"/>
        </w:rPr>
        <w:t xml:space="preserve"> George Caye, </w:t>
      </w:r>
      <w:r w:rsidR="00154DD6">
        <w:rPr>
          <w:sz w:val="22"/>
          <w:szCs w:val="22"/>
        </w:rPr>
        <w:t>Genevieve Coursey</w:t>
      </w:r>
      <w:r>
        <w:rPr>
          <w:sz w:val="22"/>
          <w:szCs w:val="22"/>
        </w:rPr>
        <w:t xml:space="preserve">, </w:t>
      </w:r>
      <w:r w:rsidR="00154DD6">
        <w:rPr>
          <w:sz w:val="22"/>
          <w:szCs w:val="22"/>
        </w:rPr>
        <w:t>Ritu Goel</w:t>
      </w:r>
      <w:r w:rsidR="00774273">
        <w:rPr>
          <w:sz w:val="22"/>
          <w:szCs w:val="22"/>
        </w:rPr>
        <w:t xml:space="preserve">, </w:t>
      </w:r>
      <w:r w:rsidR="007F7091">
        <w:rPr>
          <w:sz w:val="22"/>
          <w:szCs w:val="22"/>
        </w:rPr>
        <w:t>Mike Kelly, Michael LeBlanc, Toby Lewis, Bill Nowak, Renee Powell, Dan Rezende, and John Pelkey.</w:t>
      </w:r>
    </w:p>
    <w:p w:rsidR="00DA559D" w:rsidRDefault="00DA559D" w:rsidP="00DA559D">
      <w:pPr>
        <w:rPr>
          <w:sz w:val="22"/>
          <w:szCs w:val="22"/>
        </w:rPr>
      </w:pPr>
      <w:proofErr w:type="gramStart"/>
      <w:r>
        <w:rPr>
          <w:b/>
          <w:sz w:val="22"/>
          <w:szCs w:val="22"/>
        </w:rPr>
        <w:t>Also</w:t>
      </w:r>
      <w:proofErr w:type="gramEnd"/>
      <w:r>
        <w:rPr>
          <w:b/>
          <w:sz w:val="22"/>
          <w:szCs w:val="22"/>
        </w:rPr>
        <w:t xml:space="preserve"> in Attendance:</w:t>
      </w:r>
      <w:r>
        <w:rPr>
          <w:sz w:val="22"/>
          <w:szCs w:val="22"/>
        </w:rPr>
        <w:t xml:space="preserve">  </w:t>
      </w:r>
      <w:r w:rsidR="00797078">
        <w:rPr>
          <w:sz w:val="22"/>
          <w:szCs w:val="22"/>
        </w:rPr>
        <w:t xml:space="preserve">Erica Evans, </w:t>
      </w:r>
      <w:r>
        <w:rPr>
          <w:sz w:val="22"/>
          <w:szCs w:val="22"/>
        </w:rPr>
        <w:t>Ray Favreau</w:t>
      </w:r>
      <w:r w:rsidR="00797078">
        <w:rPr>
          <w:sz w:val="22"/>
          <w:szCs w:val="22"/>
        </w:rPr>
        <w:t>,</w:t>
      </w:r>
      <w:r w:rsidR="0044651D">
        <w:rPr>
          <w:sz w:val="22"/>
          <w:szCs w:val="22"/>
        </w:rPr>
        <w:t xml:space="preserve"> John Caldwell,</w:t>
      </w:r>
      <w:r w:rsidR="00154DD6">
        <w:rPr>
          <w:sz w:val="22"/>
          <w:szCs w:val="22"/>
        </w:rPr>
        <w:t xml:space="preserve"> </w:t>
      </w:r>
      <w:r>
        <w:rPr>
          <w:sz w:val="22"/>
          <w:szCs w:val="22"/>
        </w:rPr>
        <w:t>and Kerry Macchi</w:t>
      </w:r>
    </w:p>
    <w:p w:rsidR="00DA559D" w:rsidRPr="00DD7823" w:rsidRDefault="00DA559D" w:rsidP="00DA559D">
      <w:pPr>
        <w:rPr>
          <w:b/>
          <w:sz w:val="16"/>
          <w:szCs w:val="16"/>
        </w:rPr>
      </w:pPr>
    </w:p>
    <w:p w:rsidR="00DA559D" w:rsidRDefault="00DA559D" w:rsidP="00DA559D">
      <w:pPr>
        <w:rPr>
          <w:sz w:val="22"/>
          <w:szCs w:val="22"/>
        </w:rPr>
      </w:pPr>
      <w:r>
        <w:rPr>
          <w:b/>
          <w:sz w:val="22"/>
          <w:szCs w:val="22"/>
        </w:rPr>
        <w:t xml:space="preserve">Approval of Minutes: </w:t>
      </w:r>
      <w:r>
        <w:rPr>
          <w:sz w:val="22"/>
          <w:szCs w:val="22"/>
        </w:rPr>
        <w:t xml:space="preserve">Motion made by </w:t>
      </w:r>
      <w:r w:rsidR="007F7091">
        <w:rPr>
          <w:sz w:val="22"/>
          <w:szCs w:val="22"/>
        </w:rPr>
        <w:t>Mike</w:t>
      </w:r>
      <w:r>
        <w:rPr>
          <w:sz w:val="22"/>
          <w:szCs w:val="22"/>
        </w:rPr>
        <w:t xml:space="preserve"> and seconded by </w:t>
      </w:r>
      <w:r w:rsidR="007F7091">
        <w:rPr>
          <w:sz w:val="22"/>
          <w:szCs w:val="22"/>
        </w:rPr>
        <w:t>Toby</w:t>
      </w:r>
      <w:r>
        <w:rPr>
          <w:sz w:val="22"/>
          <w:szCs w:val="22"/>
        </w:rPr>
        <w:t xml:space="preserve"> to approve the </w:t>
      </w:r>
      <w:r w:rsidR="007F7091">
        <w:rPr>
          <w:sz w:val="22"/>
          <w:szCs w:val="22"/>
        </w:rPr>
        <w:t xml:space="preserve">March </w:t>
      </w:r>
      <w:r w:rsidR="004C1945">
        <w:rPr>
          <w:sz w:val="22"/>
          <w:szCs w:val="22"/>
        </w:rPr>
        <w:t>11th</w:t>
      </w:r>
      <w:r w:rsidR="0085152E">
        <w:rPr>
          <w:sz w:val="22"/>
          <w:szCs w:val="22"/>
        </w:rPr>
        <w:t xml:space="preserve"> </w:t>
      </w:r>
      <w:r>
        <w:rPr>
          <w:sz w:val="22"/>
          <w:szCs w:val="22"/>
        </w:rPr>
        <w:t>minutes.  Passed unanimously</w:t>
      </w:r>
      <w:r w:rsidR="00774273">
        <w:rPr>
          <w:sz w:val="22"/>
          <w:szCs w:val="22"/>
        </w:rPr>
        <w:t>.</w:t>
      </w:r>
    </w:p>
    <w:p w:rsidR="00DA559D" w:rsidRPr="00DD7823" w:rsidRDefault="00DA559D" w:rsidP="00DA559D">
      <w:pPr>
        <w:rPr>
          <w:sz w:val="16"/>
          <w:szCs w:val="16"/>
        </w:rPr>
      </w:pPr>
    </w:p>
    <w:p w:rsidR="00DA559D" w:rsidRDefault="00DA559D" w:rsidP="00DA559D">
      <w:pPr>
        <w:rPr>
          <w:sz w:val="22"/>
          <w:szCs w:val="22"/>
        </w:rPr>
      </w:pPr>
      <w:r>
        <w:rPr>
          <w:b/>
          <w:sz w:val="22"/>
          <w:szCs w:val="22"/>
        </w:rPr>
        <w:t xml:space="preserve">Public Input:  </w:t>
      </w:r>
      <w:r w:rsidRPr="00DA559D">
        <w:rPr>
          <w:sz w:val="22"/>
          <w:szCs w:val="22"/>
        </w:rPr>
        <w:t>None present</w:t>
      </w:r>
      <w:r w:rsidR="00521035">
        <w:rPr>
          <w:sz w:val="22"/>
          <w:szCs w:val="22"/>
        </w:rPr>
        <w:t>.</w:t>
      </w:r>
    </w:p>
    <w:p w:rsidR="00DA559D" w:rsidRPr="00DD7823" w:rsidRDefault="00DA559D" w:rsidP="00DA559D">
      <w:pPr>
        <w:rPr>
          <w:b/>
          <w:sz w:val="16"/>
          <w:szCs w:val="16"/>
        </w:rPr>
      </w:pPr>
    </w:p>
    <w:p w:rsidR="004C1945" w:rsidRDefault="004C1945" w:rsidP="00DA45F8">
      <w:pPr>
        <w:rPr>
          <w:sz w:val="22"/>
          <w:szCs w:val="22"/>
        </w:rPr>
      </w:pPr>
      <w:r>
        <w:rPr>
          <w:b/>
          <w:sz w:val="22"/>
          <w:szCs w:val="22"/>
        </w:rPr>
        <w:t>Report of Council Liaison:</w:t>
      </w:r>
      <w:r w:rsidR="006064FA">
        <w:rPr>
          <w:b/>
          <w:sz w:val="22"/>
          <w:szCs w:val="22"/>
        </w:rPr>
        <w:t xml:space="preserve"> </w:t>
      </w:r>
      <w:r w:rsidR="006064FA" w:rsidRPr="006064FA">
        <w:rPr>
          <w:sz w:val="22"/>
          <w:szCs w:val="22"/>
        </w:rPr>
        <w:t xml:space="preserve">Erica </w:t>
      </w:r>
      <w:r w:rsidR="006064FA">
        <w:rPr>
          <w:sz w:val="22"/>
          <w:szCs w:val="22"/>
        </w:rPr>
        <w:t xml:space="preserve">provided an update from the Council.  There was some discussion </w:t>
      </w:r>
      <w:r w:rsidR="00BD2255">
        <w:rPr>
          <w:sz w:val="22"/>
          <w:szCs w:val="22"/>
        </w:rPr>
        <w:t>among council members</w:t>
      </w:r>
      <w:r w:rsidR="00AB0F11">
        <w:rPr>
          <w:sz w:val="22"/>
          <w:szCs w:val="22"/>
        </w:rPr>
        <w:t xml:space="preserve"> </w:t>
      </w:r>
      <w:r w:rsidR="005401F5">
        <w:rPr>
          <w:sz w:val="22"/>
          <w:szCs w:val="22"/>
        </w:rPr>
        <w:t xml:space="preserve">about </w:t>
      </w:r>
      <w:r w:rsidR="00F6321C">
        <w:rPr>
          <w:sz w:val="22"/>
          <w:szCs w:val="22"/>
        </w:rPr>
        <w:t xml:space="preserve">altering </w:t>
      </w:r>
      <w:r w:rsidR="00BD2255">
        <w:rPr>
          <w:sz w:val="22"/>
          <w:szCs w:val="22"/>
        </w:rPr>
        <w:t>what projects</w:t>
      </w:r>
      <w:r w:rsidR="00F6321C">
        <w:rPr>
          <w:sz w:val="22"/>
          <w:szCs w:val="22"/>
        </w:rPr>
        <w:t xml:space="preserve"> </w:t>
      </w:r>
      <w:r w:rsidR="002F6B35">
        <w:rPr>
          <w:sz w:val="22"/>
          <w:szCs w:val="22"/>
        </w:rPr>
        <w:t>specific</w:t>
      </w:r>
      <w:r w:rsidR="00F6321C">
        <w:rPr>
          <w:sz w:val="22"/>
          <w:szCs w:val="22"/>
        </w:rPr>
        <w:t xml:space="preserve"> funds from the Capital Projects</w:t>
      </w:r>
      <w:r w:rsidR="00BD2255">
        <w:rPr>
          <w:sz w:val="22"/>
          <w:szCs w:val="22"/>
        </w:rPr>
        <w:t xml:space="preserve"> budget were going towards. </w:t>
      </w:r>
      <w:r w:rsidR="00980362">
        <w:rPr>
          <w:sz w:val="22"/>
          <w:szCs w:val="22"/>
        </w:rPr>
        <w:t xml:space="preserve">The council is interested in reallocating funds </w:t>
      </w:r>
      <w:r w:rsidR="00E01D87">
        <w:rPr>
          <w:sz w:val="22"/>
          <w:szCs w:val="22"/>
        </w:rPr>
        <w:t xml:space="preserve">that were </w:t>
      </w:r>
      <w:r w:rsidR="00980362">
        <w:rPr>
          <w:sz w:val="22"/>
          <w:szCs w:val="22"/>
        </w:rPr>
        <w:t xml:space="preserve">originally designated to South Windsor Walk &amp; Wheel Ways for </w:t>
      </w:r>
      <w:r w:rsidR="00D17260">
        <w:rPr>
          <w:sz w:val="22"/>
          <w:szCs w:val="22"/>
        </w:rPr>
        <w:t>building or improving</w:t>
      </w:r>
      <w:r w:rsidR="00965B63">
        <w:rPr>
          <w:sz w:val="22"/>
          <w:szCs w:val="22"/>
        </w:rPr>
        <w:t xml:space="preserve"> trail connections to fence in the Boundless Playground at Nevers Park.  </w:t>
      </w:r>
      <w:r w:rsidR="005C2368">
        <w:rPr>
          <w:sz w:val="22"/>
          <w:szCs w:val="22"/>
        </w:rPr>
        <w:t>The council noted tha</w:t>
      </w:r>
      <w:r w:rsidR="00096CD4">
        <w:rPr>
          <w:sz w:val="22"/>
          <w:szCs w:val="22"/>
        </w:rPr>
        <w:t xml:space="preserve">t fencing in the Boundless Playground is a project outlined in the </w:t>
      </w:r>
      <w:r w:rsidR="00E01D87">
        <w:rPr>
          <w:sz w:val="22"/>
          <w:szCs w:val="22"/>
        </w:rPr>
        <w:t xml:space="preserve">Parks and Rec </w:t>
      </w:r>
      <w:r w:rsidR="00096CD4">
        <w:rPr>
          <w:sz w:val="22"/>
          <w:szCs w:val="22"/>
        </w:rPr>
        <w:t xml:space="preserve">Master Plan, but has not been completed yet.  Deputy Mayor Pendleton was approached by the community about the safety of children on different parts of the playground, and she thought that it would be the right time to do this project. Erica also mentioned that Parks and Rec Commission has consistently funded projects to Walk and Wheel Ways, so the council felt like it made sense to shift the money in order for other projects to be completed.  </w:t>
      </w:r>
    </w:p>
    <w:p w:rsidR="00596AA9" w:rsidRDefault="00596AA9" w:rsidP="00DA45F8">
      <w:pPr>
        <w:rPr>
          <w:sz w:val="22"/>
          <w:szCs w:val="22"/>
        </w:rPr>
      </w:pPr>
      <w:r>
        <w:rPr>
          <w:sz w:val="22"/>
          <w:szCs w:val="22"/>
        </w:rPr>
        <w:tab/>
      </w:r>
      <w:r w:rsidR="006D288B">
        <w:rPr>
          <w:sz w:val="22"/>
          <w:szCs w:val="22"/>
        </w:rPr>
        <w:t xml:space="preserve">Commissioners expressed that the Parks and Rec Master Plan is an ongoing, ever-changing document.  It is constantly being re-evaluated and </w:t>
      </w:r>
      <w:r w:rsidR="00EC3D2B">
        <w:rPr>
          <w:sz w:val="22"/>
          <w:szCs w:val="22"/>
        </w:rPr>
        <w:t xml:space="preserve">the layout of the document is a way to prioritize projects as funds </w:t>
      </w:r>
      <w:r w:rsidR="00001E1E">
        <w:rPr>
          <w:sz w:val="22"/>
          <w:szCs w:val="22"/>
        </w:rPr>
        <w:t>are awarded</w:t>
      </w:r>
      <w:r w:rsidR="00EC3D2B">
        <w:rPr>
          <w:sz w:val="22"/>
          <w:szCs w:val="22"/>
        </w:rPr>
        <w:t xml:space="preserve">.  When opportunities arise, certain projects that may have been at the bottom of the list, move up to the top.  </w:t>
      </w:r>
      <w:r w:rsidR="002F45C8">
        <w:rPr>
          <w:sz w:val="22"/>
          <w:szCs w:val="22"/>
        </w:rPr>
        <w:t xml:space="preserve">A fence was added to the Parks and Rec master plan project list when a resident came to a Park &amp; Rec commission meeting expressing concern over their special needs child running towards Nevers Road while at the Boundless Playground. As it is a great addition to the master plan list, the original footprint for the Boundless Playground changed with the additions of Jacob’s view and Kevin’s court.  </w:t>
      </w:r>
      <w:r w:rsidR="00001E1E">
        <w:rPr>
          <w:sz w:val="22"/>
          <w:szCs w:val="22"/>
        </w:rPr>
        <w:t xml:space="preserve">The commissioners also noted that SW Walk &amp; Wheel Ways have contributed a lot to the community and were recently awarded the Bronze level award for a Bicycle Friendly Community.  It is their goal to achieve a higher status by increasing the infrastructure in the town.  </w:t>
      </w:r>
    </w:p>
    <w:p w:rsidR="00001E1E" w:rsidRPr="006064FA" w:rsidRDefault="00001E1E" w:rsidP="00DA45F8">
      <w:pPr>
        <w:rPr>
          <w:sz w:val="22"/>
          <w:szCs w:val="22"/>
        </w:rPr>
      </w:pPr>
      <w:r>
        <w:rPr>
          <w:sz w:val="22"/>
          <w:szCs w:val="22"/>
        </w:rPr>
        <w:tab/>
        <w:t xml:space="preserve">It is the expectation that a </w:t>
      </w:r>
      <w:r w:rsidR="0057416D">
        <w:rPr>
          <w:sz w:val="22"/>
          <w:szCs w:val="22"/>
        </w:rPr>
        <w:t>progress report</w:t>
      </w:r>
      <w:bookmarkStart w:id="0" w:name="_GoBack"/>
      <w:bookmarkEnd w:id="0"/>
      <w:r>
        <w:rPr>
          <w:sz w:val="22"/>
          <w:szCs w:val="22"/>
        </w:rPr>
        <w:t xml:space="preserve"> of the Parks and Rec Master Plan </w:t>
      </w:r>
      <w:r w:rsidR="006C7F19">
        <w:rPr>
          <w:sz w:val="22"/>
          <w:szCs w:val="22"/>
        </w:rPr>
        <w:t>be ready to present to the Town Council meeting on July 20</w:t>
      </w:r>
      <w:r w:rsidR="006C7F19" w:rsidRPr="006C7F19">
        <w:rPr>
          <w:sz w:val="22"/>
          <w:szCs w:val="22"/>
          <w:vertAlign w:val="superscript"/>
        </w:rPr>
        <w:t>th</w:t>
      </w:r>
      <w:r w:rsidR="006C7F19">
        <w:rPr>
          <w:sz w:val="22"/>
          <w:szCs w:val="22"/>
        </w:rPr>
        <w:t xml:space="preserve">.  </w:t>
      </w:r>
    </w:p>
    <w:p w:rsidR="004C1945" w:rsidRPr="006064FA" w:rsidRDefault="004C1945" w:rsidP="00DA45F8">
      <w:pPr>
        <w:rPr>
          <w:sz w:val="22"/>
          <w:szCs w:val="22"/>
        </w:rPr>
      </w:pPr>
    </w:p>
    <w:p w:rsidR="00887DD0" w:rsidRPr="00D85661" w:rsidRDefault="00DA559D" w:rsidP="00DA45F8">
      <w:pPr>
        <w:rPr>
          <w:sz w:val="22"/>
          <w:szCs w:val="22"/>
        </w:rPr>
      </w:pPr>
      <w:r>
        <w:rPr>
          <w:b/>
          <w:sz w:val="22"/>
          <w:szCs w:val="22"/>
        </w:rPr>
        <w:t>Special Reports</w:t>
      </w:r>
      <w:r w:rsidR="00066211" w:rsidRPr="00066211">
        <w:rPr>
          <w:b/>
          <w:sz w:val="22"/>
          <w:szCs w:val="22"/>
        </w:rPr>
        <w:t>:</w:t>
      </w:r>
      <w:r w:rsidR="00066211">
        <w:rPr>
          <w:sz w:val="22"/>
          <w:szCs w:val="22"/>
        </w:rPr>
        <w:t xml:space="preserve"> </w:t>
      </w:r>
      <w:r w:rsidR="006C7F19">
        <w:rPr>
          <w:sz w:val="22"/>
          <w:szCs w:val="22"/>
        </w:rPr>
        <w:t xml:space="preserve">No additional things to report, as the </w:t>
      </w:r>
      <w:r w:rsidR="00423F3F">
        <w:rPr>
          <w:sz w:val="22"/>
          <w:szCs w:val="22"/>
        </w:rPr>
        <w:t xml:space="preserve">master plan </w:t>
      </w:r>
      <w:r w:rsidR="006C7F19">
        <w:rPr>
          <w:sz w:val="22"/>
          <w:szCs w:val="22"/>
        </w:rPr>
        <w:t xml:space="preserve">was already discussed during the report of Council Liaison. </w:t>
      </w:r>
    </w:p>
    <w:p w:rsidR="00DA559D" w:rsidRDefault="00DA559D" w:rsidP="00DA559D">
      <w:pPr>
        <w:rPr>
          <w:sz w:val="22"/>
          <w:szCs w:val="22"/>
        </w:rPr>
      </w:pPr>
    </w:p>
    <w:p w:rsidR="00DA559D" w:rsidRDefault="00DA559D" w:rsidP="00DA559D">
      <w:pPr>
        <w:rPr>
          <w:sz w:val="22"/>
          <w:szCs w:val="22"/>
        </w:rPr>
      </w:pPr>
      <w:r>
        <w:rPr>
          <w:b/>
          <w:sz w:val="22"/>
          <w:szCs w:val="22"/>
        </w:rPr>
        <w:t>OSTF</w:t>
      </w:r>
      <w:r>
        <w:rPr>
          <w:sz w:val="22"/>
          <w:szCs w:val="22"/>
        </w:rPr>
        <w:t xml:space="preserve">:  </w:t>
      </w:r>
      <w:r w:rsidR="00F56C04">
        <w:rPr>
          <w:sz w:val="22"/>
          <w:szCs w:val="22"/>
        </w:rPr>
        <w:t xml:space="preserve">George reported that during their last meeting, they discussed </w:t>
      </w:r>
      <w:r w:rsidR="00CF57F2">
        <w:rPr>
          <w:sz w:val="22"/>
          <w:szCs w:val="22"/>
        </w:rPr>
        <w:t>two parcels of farm land off of Chapel Road.  The seller is not interested in selling to a developer, so the town is weighing out buy-to-lease options.</w:t>
      </w:r>
    </w:p>
    <w:p w:rsidR="00B301B9" w:rsidRPr="00DD7823" w:rsidRDefault="00B301B9" w:rsidP="00DA559D">
      <w:pPr>
        <w:rPr>
          <w:b/>
          <w:sz w:val="16"/>
          <w:szCs w:val="16"/>
        </w:rPr>
      </w:pPr>
    </w:p>
    <w:p w:rsidR="00DA559D" w:rsidRDefault="00DA559D" w:rsidP="00DA559D">
      <w:pPr>
        <w:rPr>
          <w:sz w:val="22"/>
          <w:szCs w:val="22"/>
        </w:rPr>
      </w:pPr>
      <w:r>
        <w:rPr>
          <w:b/>
          <w:sz w:val="22"/>
          <w:szCs w:val="22"/>
        </w:rPr>
        <w:t xml:space="preserve">Report of the B of E Liaison:  </w:t>
      </w:r>
      <w:r>
        <w:rPr>
          <w:sz w:val="22"/>
          <w:szCs w:val="22"/>
        </w:rPr>
        <w:t xml:space="preserve">  None due to the absence of the liaison.</w:t>
      </w:r>
    </w:p>
    <w:p w:rsidR="00DA559D" w:rsidRPr="00DD7823" w:rsidRDefault="00DA559D" w:rsidP="00DA559D">
      <w:pPr>
        <w:rPr>
          <w:b/>
          <w:sz w:val="16"/>
          <w:szCs w:val="16"/>
        </w:rPr>
      </w:pPr>
    </w:p>
    <w:p w:rsidR="00380E45" w:rsidRDefault="00DA559D" w:rsidP="00DA45F8">
      <w:pPr>
        <w:rPr>
          <w:sz w:val="22"/>
          <w:szCs w:val="22"/>
        </w:rPr>
      </w:pPr>
      <w:r>
        <w:rPr>
          <w:b/>
          <w:sz w:val="22"/>
          <w:szCs w:val="22"/>
        </w:rPr>
        <w:t xml:space="preserve">Report of Parks and Rec. Director:  </w:t>
      </w:r>
      <w:r w:rsidR="00D91892">
        <w:rPr>
          <w:sz w:val="22"/>
          <w:szCs w:val="22"/>
        </w:rPr>
        <w:t>Ray provided updates on the following:</w:t>
      </w:r>
    </w:p>
    <w:p w:rsidR="00CF1AA7" w:rsidRDefault="00423F3F" w:rsidP="00423F3F">
      <w:pPr>
        <w:pStyle w:val="ListParagraph"/>
        <w:numPr>
          <w:ilvl w:val="0"/>
          <w:numId w:val="15"/>
        </w:numPr>
        <w:rPr>
          <w:sz w:val="22"/>
          <w:szCs w:val="22"/>
        </w:rPr>
      </w:pPr>
      <w:r>
        <w:rPr>
          <w:sz w:val="22"/>
          <w:szCs w:val="22"/>
        </w:rPr>
        <w:t xml:space="preserve">The Avery Street and Deming Street Community gardens are up and running, with thanks to the Parks crew for plowing, staking, and numbering out the plots.  </w:t>
      </w:r>
    </w:p>
    <w:p w:rsidR="00423F3F" w:rsidRDefault="00423F3F" w:rsidP="00423F3F">
      <w:pPr>
        <w:pStyle w:val="ListParagraph"/>
        <w:numPr>
          <w:ilvl w:val="0"/>
          <w:numId w:val="15"/>
        </w:numPr>
        <w:rPr>
          <w:sz w:val="22"/>
          <w:szCs w:val="22"/>
        </w:rPr>
      </w:pPr>
      <w:r>
        <w:rPr>
          <w:sz w:val="22"/>
          <w:szCs w:val="22"/>
        </w:rPr>
        <w:t>Our parks have been booming with activity since the COVID outbreak!</w:t>
      </w:r>
    </w:p>
    <w:p w:rsidR="00423F3F" w:rsidRDefault="00423F3F" w:rsidP="00423F3F">
      <w:pPr>
        <w:pStyle w:val="ListParagraph"/>
        <w:numPr>
          <w:ilvl w:val="0"/>
          <w:numId w:val="15"/>
        </w:numPr>
        <w:rPr>
          <w:sz w:val="22"/>
          <w:szCs w:val="22"/>
        </w:rPr>
      </w:pPr>
      <w:r>
        <w:rPr>
          <w:sz w:val="22"/>
          <w:szCs w:val="22"/>
        </w:rPr>
        <w:t xml:space="preserve">The Tyler Memorial Bark Park has been overhauled with the deteriorating wood chips and replaced with certified wood mulch, that were graciously donated by the South Windsor Jaycees. </w:t>
      </w:r>
    </w:p>
    <w:p w:rsidR="00641D32" w:rsidRPr="00423F3F" w:rsidRDefault="00641D32" w:rsidP="00423F3F">
      <w:pPr>
        <w:pStyle w:val="ListParagraph"/>
        <w:numPr>
          <w:ilvl w:val="0"/>
          <w:numId w:val="15"/>
        </w:numPr>
        <w:rPr>
          <w:sz w:val="22"/>
          <w:szCs w:val="22"/>
        </w:rPr>
      </w:pPr>
      <w:r>
        <w:rPr>
          <w:sz w:val="22"/>
          <w:szCs w:val="22"/>
        </w:rPr>
        <w:t xml:space="preserve">Sports groups are meeting over the next week to discuss the use of the fields now that restrictions have been somewhat lifted.  </w:t>
      </w:r>
    </w:p>
    <w:p w:rsidR="000E4CA4" w:rsidRDefault="000E4CA4" w:rsidP="00DA45F8">
      <w:pPr>
        <w:rPr>
          <w:sz w:val="22"/>
          <w:szCs w:val="22"/>
        </w:rPr>
      </w:pPr>
    </w:p>
    <w:p w:rsidR="00DA559D" w:rsidRPr="00B21528" w:rsidRDefault="008D29E5" w:rsidP="00DA559D">
      <w:pPr>
        <w:rPr>
          <w:sz w:val="22"/>
          <w:szCs w:val="22"/>
        </w:rPr>
      </w:pPr>
      <w:r>
        <w:rPr>
          <w:b/>
          <w:sz w:val="22"/>
          <w:szCs w:val="22"/>
        </w:rPr>
        <w:t>SWW&amp;WW</w:t>
      </w:r>
      <w:r w:rsidR="00B21528">
        <w:rPr>
          <w:b/>
          <w:sz w:val="22"/>
          <w:szCs w:val="22"/>
        </w:rPr>
        <w:t xml:space="preserve">: </w:t>
      </w:r>
      <w:r w:rsidR="00B21528" w:rsidRPr="00B21528">
        <w:rPr>
          <w:sz w:val="22"/>
          <w:szCs w:val="22"/>
        </w:rPr>
        <w:t xml:space="preserve"> </w:t>
      </w:r>
      <w:r w:rsidR="00293E88">
        <w:rPr>
          <w:sz w:val="22"/>
          <w:szCs w:val="22"/>
        </w:rPr>
        <w:t xml:space="preserve">Maintained </w:t>
      </w:r>
      <w:r w:rsidR="00A05EAC">
        <w:rPr>
          <w:sz w:val="22"/>
          <w:szCs w:val="22"/>
        </w:rPr>
        <w:t xml:space="preserve">their Bronze level status for a bicycle friendly community. </w:t>
      </w:r>
    </w:p>
    <w:p w:rsidR="00CE5F24" w:rsidRDefault="00CE5F24" w:rsidP="00DA559D">
      <w:pPr>
        <w:rPr>
          <w:b/>
          <w:sz w:val="22"/>
          <w:szCs w:val="22"/>
        </w:rPr>
      </w:pPr>
    </w:p>
    <w:p w:rsidR="00DA559D" w:rsidRDefault="00DA559D" w:rsidP="00DA559D">
      <w:pPr>
        <w:rPr>
          <w:sz w:val="22"/>
          <w:szCs w:val="22"/>
        </w:rPr>
      </w:pPr>
      <w:r>
        <w:rPr>
          <w:b/>
          <w:sz w:val="22"/>
          <w:szCs w:val="22"/>
        </w:rPr>
        <w:t>Meeting adjourned</w:t>
      </w:r>
      <w:r>
        <w:rPr>
          <w:sz w:val="22"/>
          <w:szCs w:val="22"/>
        </w:rPr>
        <w:t xml:space="preserve"> at </w:t>
      </w:r>
      <w:r w:rsidR="00DB3F4C">
        <w:rPr>
          <w:sz w:val="22"/>
          <w:szCs w:val="22"/>
        </w:rPr>
        <w:t>8</w:t>
      </w:r>
      <w:r w:rsidR="000A73A8">
        <w:rPr>
          <w:sz w:val="22"/>
          <w:szCs w:val="22"/>
        </w:rPr>
        <w:t>:</w:t>
      </w:r>
      <w:r w:rsidR="00DB3F4C">
        <w:rPr>
          <w:sz w:val="22"/>
          <w:szCs w:val="22"/>
        </w:rPr>
        <w:t>50</w:t>
      </w:r>
      <w:r>
        <w:rPr>
          <w:sz w:val="22"/>
          <w:szCs w:val="22"/>
        </w:rPr>
        <w:t xml:space="preserve">pm – motion made by </w:t>
      </w:r>
      <w:r w:rsidR="00A05EAC">
        <w:rPr>
          <w:sz w:val="22"/>
          <w:szCs w:val="22"/>
        </w:rPr>
        <w:t>Toby Lewis</w:t>
      </w:r>
      <w:r>
        <w:rPr>
          <w:sz w:val="22"/>
          <w:szCs w:val="22"/>
        </w:rPr>
        <w:t xml:space="preserve"> and seconded by </w:t>
      </w:r>
      <w:r w:rsidR="00A05EAC">
        <w:rPr>
          <w:sz w:val="22"/>
          <w:szCs w:val="22"/>
        </w:rPr>
        <w:t xml:space="preserve">George </w:t>
      </w:r>
      <w:proofErr w:type="spellStart"/>
      <w:r w:rsidR="00A05EAC">
        <w:rPr>
          <w:sz w:val="22"/>
          <w:szCs w:val="22"/>
        </w:rPr>
        <w:t>Caye</w:t>
      </w:r>
      <w:proofErr w:type="spellEnd"/>
      <w:r>
        <w:rPr>
          <w:sz w:val="22"/>
          <w:szCs w:val="22"/>
        </w:rPr>
        <w:t>- passed unanimously.</w:t>
      </w:r>
    </w:p>
    <w:p w:rsidR="00DA559D" w:rsidRPr="00DD7823" w:rsidRDefault="00DA559D" w:rsidP="00DA559D">
      <w:pPr>
        <w:rPr>
          <w:sz w:val="16"/>
          <w:szCs w:val="16"/>
        </w:rPr>
      </w:pPr>
    </w:p>
    <w:p w:rsidR="00DA559D" w:rsidRDefault="00DA559D" w:rsidP="00DA559D">
      <w:pPr>
        <w:rPr>
          <w:b/>
          <w:sz w:val="22"/>
          <w:szCs w:val="22"/>
        </w:rPr>
      </w:pPr>
      <w:r>
        <w:rPr>
          <w:b/>
          <w:sz w:val="22"/>
          <w:szCs w:val="22"/>
        </w:rPr>
        <w:t xml:space="preserve">Next Meeting:  </w:t>
      </w:r>
      <w:r w:rsidR="004C1945">
        <w:rPr>
          <w:b/>
          <w:sz w:val="22"/>
          <w:szCs w:val="22"/>
        </w:rPr>
        <w:t>July 8</w:t>
      </w:r>
      <w:r w:rsidR="00DA45F8">
        <w:rPr>
          <w:b/>
          <w:sz w:val="22"/>
          <w:szCs w:val="22"/>
        </w:rPr>
        <w:t>, 2020</w:t>
      </w:r>
    </w:p>
    <w:p w:rsidR="00DA559D" w:rsidRDefault="00DA559D" w:rsidP="00DA559D">
      <w:pPr>
        <w:rPr>
          <w:sz w:val="22"/>
          <w:szCs w:val="22"/>
        </w:rPr>
      </w:pPr>
      <w:r>
        <w:rPr>
          <w:sz w:val="22"/>
          <w:szCs w:val="22"/>
        </w:rPr>
        <w:tab/>
      </w:r>
    </w:p>
    <w:p w:rsidR="00CF6193" w:rsidRPr="00A93C8E" w:rsidRDefault="00DA559D">
      <w:pPr>
        <w:rPr>
          <w:sz w:val="24"/>
          <w:szCs w:val="24"/>
        </w:rPr>
      </w:pPr>
      <w:r>
        <w:rPr>
          <w:sz w:val="24"/>
          <w:szCs w:val="24"/>
        </w:rPr>
        <w:t>Respectfully Submitted – Kerry Macchi, Administrative Secretary</w:t>
      </w:r>
    </w:p>
    <w:sectPr w:rsidR="00CF6193" w:rsidRPr="00A93C8E" w:rsidSect="00A93C8E">
      <w:pgSz w:w="12240" w:h="15840"/>
      <w:pgMar w:top="720" w:right="864" w:bottom="288"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A3E23"/>
    <w:multiLevelType w:val="hybridMultilevel"/>
    <w:tmpl w:val="0AD4D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7F326C"/>
    <w:multiLevelType w:val="hybridMultilevel"/>
    <w:tmpl w:val="43B4B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BB79A6"/>
    <w:multiLevelType w:val="hybridMultilevel"/>
    <w:tmpl w:val="3536C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CB129D"/>
    <w:multiLevelType w:val="hybridMultilevel"/>
    <w:tmpl w:val="90323D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BA2501E"/>
    <w:multiLevelType w:val="hybridMultilevel"/>
    <w:tmpl w:val="B512E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1465EC"/>
    <w:multiLevelType w:val="hybridMultilevel"/>
    <w:tmpl w:val="AEF8DB84"/>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6" w15:restartNumberingAfterBreak="0">
    <w:nsid w:val="235116D6"/>
    <w:multiLevelType w:val="hybridMultilevel"/>
    <w:tmpl w:val="AE242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79449E"/>
    <w:multiLevelType w:val="hybridMultilevel"/>
    <w:tmpl w:val="61AC8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6A3CF5"/>
    <w:multiLevelType w:val="hybridMultilevel"/>
    <w:tmpl w:val="1C24F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3F429C"/>
    <w:multiLevelType w:val="hybridMultilevel"/>
    <w:tmpl w:val="59AC9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CB26A9"/>
    <w:multiLevelType w:val="hybridMultilevel"/>
    <w:tmpl w:val="D90E9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E20D15"/>
    <w:multiLevelType w:val="hybridMultilevel"/>
    <w:tmpl w:val="AEDCC486"/>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6C931A12"/>
    <w:multiLevelType w:val="hybridMultilevel"/>
    <w:tmpl w:val="75C0E4A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15:restartNumberingAfterBreak="0">
    <w:nsid w:val="70460BB8"/>
    <w:multiLevelType w:val="hybridMultilevel"/>
    <w:tmpl w:val="2A32305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5"/>
  </w:num>
  <w:num w:numId="4">
    <w:abstractNumId w:val="4"/>
  </w:num>
  <w:num w:numId="5">
    <w:abstractNumId w:val="6"/>
  </w:num>
  <w:num w:numId="6">
    <w:abstractNumId w:val="13"/>
  </w:num>
  <w:num w:numId="7">
    <w:abstractNumId w:val="12"/>
  </w:num>
  <w:num w:numId="8">
    <w:abstractNumId w:val="7"/>
  </w:num>
  <w:num w:numId="9">
    <w:abstractNumId w:val="8"/>
  </w:num>
  <w:num w:numId="10">
    <w:abstractNumId w:val="10"/>
  </w:num>
  <w:num w:numId="11">
    <w:abstractNumId w:val="0"/>
  </w:num>
  <w:num w:numId="12">
    <w:abstractNumId w:val="2"/>
  </w:num>
  <w:num w:numId="13">
    <w:abstractNumId w:val="9"/>
  </w:num>
  <w:num w:numId="14">
    <w:abstractNumId w:val="3"/>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559D"/>
    <w:rsid w:val="00001E1E"/>
    <w:rsid w:val="00027722"/>
    <w:rsid w:val="000363A9"/>
    <w:rsid w:val="00066211"/>
    <w:rsid w:val="00096CD4"/>
    <w:rsid w:val="000A73A8"/>
    <w:rsid w:val="000E4CA4"/>
    <w:rsid w:val="00101861"/>
    <w:rsid w:val="00104204"/>
    <w:rsid w:val="0010543A"/>
    <w:rsid w:val="00113D4F"/>
    <w:rsid w:val="00124419"/>
    <w:rsid w:val="00154DD6"/>
    <w:rsid w:val="001B204E"/>
    <w:rsid w:val="00207B58"/>
    <w:rsid w:val="0021682B"/>
    <w:rsid w:val="002536E4"/>
    <w:rsid w:val="00293E88"/>
    <w:rsid w:val="002B7CA0"/>
    <w:rsid w:val="002E5B1B"/>
    <w:rsid w:val="002F45C8"/>
    <w:rsid w:val="002F6B35"/>
    <w:rsid w:val="00302CE1"/>
    <w:rsid w:val="003216B7"/>
    <w:rsid w:val="00380E45"/>
    <w:rsid w:val="003E7198"/>
    <w:rsid w:val="003F70A5"/>
    <w:rsid w:val="0041562A"/>
    <w:rsid w:val="00422A5D"/>
    <w:rsid w:val="00423F3F"/>
    <w:rsid w:val="0044651D"/>
    <w:rsid w:val="00455BAE"/>
    <w:rsid w:val="00497F05"/>
    <w:rsid w:val="004A212A"/>
    <w:rsid w:val="004C1945"/>
    <w:rsid w:val="004C3BCD"/>
    <w:rsid w:val="004E1662"/>
    <w:rsid w:val="004E45FA"/>
    <w:rsid w:val="00521035"/>
    <w:rsid w:val="00523D5C"/>
    <w:rsid w:val="005401F5"/>
    <w:rsid w:val="00542400"/>
    <w:rsid w:val="005518AF"/>
    <w:rsid w:val="00565756"/>
    <w:rsid w:val="005671A9"/>
    <w:rsid w:val="0057416D"/>
    <w:rsid w:val="005752A4"/>
    <w:rsid w:val="00596AA9"/>
    <w:rsid w:val="005C2368"/>
    <w:rsid w:val="006064FA"/>
    <w:rsid w:val="006109CD"/>
    <w:rsid w:val="0062347B"/>
    <w:rsid w:val="00641D32"/>
    <w:rsid w:val="006774EC"/>
    <w:rsid w:val="0068271B"/>
    <w:rsid w:val="006C7F19"/>
    <w:rsid w:val="006D288B"/>
    <w:rsid w:val="006D4EFB"/>
    <w:rsid w:val="006F2DB0"/>
    <w:rsid w:val="00714F9C"/>
    <w:rsid w:val="00734C9D"/>
    <w:rsid w:val="00771420"/>
    <w:rsid w:val="00773E71"/>
    <w:rsid w:val="00774273"/>
    <w:rsid w:val="00797078"/>
    <w:rsid w:val="007B5742"/>
    <w:rsid w:val="007E16F8"/>
    <w:rsid w:val="007F394E"/>
    <w:rsid w:val="007F7091"/>
    <w:rsid w:val="0081068E"/>
    <w:rsid w:val="00810EF6"/>
    <w:rsid w:val="008150D5"/>
    <w:rsid w:val="00846B87"/>
    <w:rsid w:val="0085152E"/>
    <w:rsid w:val="00887DD0"/>
    <w:rsid w:val="00887E94"/>
    <w:rsid w:val="008D29E5"/>
    <w:rsid w:val="00945675"/>
    <w:rsid w:val="00951702"/>
    <w:rsid w:val="00965B63"/>
    <w:rsid w:val="00980362"/>
    <w:rsid w:val="009855DF"/>
    <w:rsid w:val="009B3080"/>
    <w:rsid w:val="00A05EAC"/>
    <w:rsid w:val="00A678BE"/>
    <w:rsid w:val="00A93C8E"/>
    <w:rsid w:val="00AB0F11"/>
    <w:rsid w:val="00AE4D37"/>
    <w:rsid w:val="00B0407C"/>
    <w:rsid w:val="00B21528"/>
    <w:rsid w:val="00B301B9"/>
    <w:rsid w:val="00B95181"/>
    <w:rsid w:val="00BA6113"/>
    <w:rsid w:val="00BD2255"/>
    <w:rsid w:val="00C27203"/>
    <w:rsid w:val="00C5487D"/>
    <w:rsid w:val="00CB1C77"/>
    <w:rsid w:val="00CE5F24"/>
    <w:rsid w:val="00CF1AA7"/>
    <w:rsid w:val="00CF2081"/>
    <w:rsid w:val="00CF57F2"/>
    <w:rsid w:val="00CF6193"/>
    <w:rsid w:val="00D17260"/>
    <w:rsid w:val="00D304B2"/>
    <w:rsid w:val="00D85661"/>
    <w:rsid w:val="00D91892"/>
    <w:rsid w:val="00DA45F8"/>
    <w:rsid w:val="00DA559D"/>
    <w:rsid w:val="00DA6146"/>
    <w:rsid w:val="00DB3F4C"/>
    <w:rsid w:val="00DD1926"/>
    <w:rsid w:val="00DD7823"/>
    <w:rsid w:val="00E01D87"/>
    <w:rsid w:val="00E2042F"/>
    <w:rsid w:val="00E6474D"/>
    <w:rsid w:val="00E87DB3"/>
    <w:rsid w:val="00EA1AC5"/>
    <w:rsid w:val="00EC1413"/>
    <w:rsid w:val="00EC3D2B"/>
    <w:rsid w:val="00ED280C"/>
    <w:rsid w:val="00ED3D76"/>
    <w:rsid w:val="00EF4EC4"/>
    <w:rsid w:val="00F02D56"/>
    <w:rsid w:val="00F54135"/>
    <w:rsid w:val="00F56C04"/>
    <w:rsid w:val="00F6321C"/>
    <w:rsid w:val="00F66B89"/>
    <w:rsid w:val="00FA0870"/>
    <w:rsid w:val="00FA4777"/>
    <w:rsid w:val="00FD2418"/>
    <w:rsid w:val="00FF48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9B34D"/>
  <w15:chartTrackingRefBased/>
  <w15:docId w15:val="{1CAEE888-F475-4B85-8CF1-9B3075B43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559D"/>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20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2890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724</TotalTime>
  <Pages>1</Pages>
  <Words>589</Words>
  <Characters>3363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Macchi, Kerry</dc:creator>
  <cp:keywords/>
  <dc:description/>
  <cp:lastModifiedBy>Macchi, Kerry</cp:lastModifiedBy>
  <cp:revision>7</cp:revision>
  <cp:lastPrinted>2020-06-19T18:46:00Z</cp:lastPrinted>
  <dcterms:created xsi:type="dcterms:W3CDTF">2020-06-18T13:13:00Z</dcterms:created>
  <dcterms:modified xsi:type="dcterms:W3CDTF">2020-06-19T19:00:00Z</dcterms:modified>
</cp:coreProperties>
</file>